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7182" w14:textId="26709D43" w:rsidR="002C0DFB" w:rsidRDefault="00DE2CDC" w:rsidP="002B054E">
      <w:pPr>
        <w:ind w:right="720"/>
        <w:rPr>
          <w:b/>
          <w:sz w:val="28"/>
          <w:szCs w:val="28"/>
        </w:rPr>
      </w:pPr>
      <w:r>
        <w:rPr>
          <w:b/>
          <w:sz w:val="28"/>
          <w:szCs w:val="28"/>
        </w:rPr>
        <w:t xml:space="preserve">LWVSJ* OBSERVER CORPS:  PUBLIC HOSPITAL DISTRICT, APRIL 26, 2023 </w:t>
      </w:r>
    </w:p>
    <w:p w14:paraId="48FB79AB" w14:textId="4DBE8EE0" w:rsidR="00DE2CDC" w:rsidRPr="004B4B96" w:rsidRDefault="00DE2CDC" w:rsidP="000F0C28">
      <w:pPr>
        <w:spacing w:line="240" w:lineRule="auto"/>
        <w:jc w:val="both"/>
        <w:rPr>
          <w:sz w:val="24"/>
          <w:szCs w:val="24"/>
        </w:rPr>
      </w:pPr>
      <w:r w:rsidRPr="004B4B96">
        <w:rPr>
          <w:sz w:val="24"/>
          <w:szCs w:val="24"/>
        </w:rPr>
        <w:t>Linda McCarthy</w:t>
      </w:r>
      <w:r w:rsidR="000F0C28">
        <w:rPr>
          <w:sz w:val="24"/>
          <w:szCs w:val="24"/>
        </w:rPr>
        <w:t>,</w:t>
      </w:r>
      <w:r w:rsidRPr="004B4B96">
        <w:rPr>
          <w:sz w:val="24"/>
          <w:szCs w:val="24"/>
        </w:rPr>
        <w:t xml:space="preserve"> Mt. Baker </w:t>
      </w:r>
      <w:r w:rsidRPr="000F0C28">
        <w:rPr>
          <w:b/>
          <w:bCs/>
          <w:sz w:val="24"/>
          <w:szCs w:val="24"/>
        </w:rPr>
        <w:t>Planned Parenthood,</w:t>
      </w:r>
      <w:r w:rsidRPr="004B4B96">
        <w:rPr>
          <w:sz w:val="24"/>
          <w:szCs w:val="24"/>
        </w:rPr>
        <w:t xml:space="preserve"> briefed the </w:t>
      </w:r>
      <w:r w:rsidR="00926A05">
        <w:rPr>
          <w:sz w:val="24"/>
          <w:szCs w:val="24"/>
        </w:rPr>
        <w:t>B</w:t>
      </w:r>
      <w:r w:rsidRPr="004B4B96">
        <w:rPr>
          <w:sz w:val="24"/>
          <w:szCs w:val="24"/>
        </w:rPr>
        <w:t xml:space="preserve">oard on </w:t>
      </w:r>
      <w:r w:rsidR="004B4B96">
        <w:rPr>
          <w:sz w:val="24"/>
          <w:szCs w:val="24"/>
        </w:rPr>
        <w:t xml:space="preserve">the 2022 Friday Harbor Office </w:t>
      </w:r>
      <w:r w:rsidR="002B054E">
        <w:rPr>
          <w:sz w:val="24"/>
          <w:szCs w:val="24"/>
        </w:rPr>
        <w:t>operations</w:t>
      </w:r>
      <w:r w:rsidR="004B4B96">
        <w:rPr>
          <w:sz w:val="24"/>
          <w:szCs w:val="24"/>
        </w:rPr>
        <w:t xml:space="preserve">.  </w:t>
      </w:r>
      <w:r w:rsidRPr="004B4B96">
        <w:rPr>
          <w:sz w:val="24"/>
          <w:szCs w:val="24"/>
        </w:rPr>
        <w:t xml:space="preserve"> Patients </w:t>
      </w:r>
      <w:r w:rsidR="00C549FB">
        <w:rPr>
          <w:sz w:val="24"/>
          <w:szCs w:val="24"/>
        </w:rPr>
        <w:t xml:space="preserve">received </w:t>
      </w:r>
      <w:r w:rsidRPr="004B4B96">
        <w:rPr>
          <w:sz w:val="24"/>
          <w:szCs w:val="24"/>
        </w:rPr>
        <w:t>family planning, cancer screening, and STI testing.</w:t>
      </w:r>
      <w:r w:rsidR="00926A05">
        <w:rPr>
          <w:sz w:val="24"/>
          <w:szCs w:val="24"/>
        </w:rPr>
        <w:t xml:space="preserve"> </w:t>
      </w:r>
      <w:r w:rsidRPr="004B4B96">
        <w:rPr>
          <w:sz w:val="24"/>
          <w:szCs w:val="24"/>
        </w:rPr>
        <w:t xml:space="preserve"> Two-thirds of patients were below poverty level.  </w:t>
      </w:r>
      <w:r w:rsidR="001C77FF" w:rsidRPr="004B4B96">
        <w:rPr>
          <w:sz w:val="24"/>
          <w:szCs w:val="24"/>
        </w:rPr>
        <w:t xml:space="preserve">With </w:t>
      </w:r>
      <w:r w:rsidR="001C77FF" w:rsidRPr="000F0C28">
        <w:rPr>
          <w:b/>
          <w:bCs/>
          <w:sz w:val="24"/>
          <w:szCs w:val="24"/>
        </w:rPr>
        <w:t xml:space="preserve">new director </w:t>
      </w:r>
      <w:r w:rsidR="002B054E" w:rsidRPr="000F0C28">
        <w:rPr>
          <w:b/>
          <w:bCs/>
          <w:sz w:val="24"/>
          <w:szCs w:val="24"/>
        </w:rPr>
        <w:t xml:space="preserve">Alisha Halverson ARNP </w:t>
      </w:r>
      <w:r w:rsidR="001C77FF" w:rsidRPr="000F0C28">
        <w:rPr>
          <w:b/>
          <w:bCs/>
          <w:sz w:val="24"/>
          <w:szCs w:val="24"/>
        </w:rPr>
        <w:t>in place,</w:t>
      </w:r>
      <w:r w:rsidR="001C77FF" w:rsidRPr="004B4B96">
        <w:rPr>
          <w:sz w:val="24"/>
          <w:szCs w:val="24"/>
        </w:rPr>
        <w:t xml:space="preserve"> clinic and telemedicine visits </w:t>
      </w:r>
      <w:r w:rsidR="00926A05">
        <w:rPr>
          <w:sz w:val="24"/>
          <w:szCs w:val="24"/>
        </w:rPr>
        <w:t>have increased</w:t>
      </w:r>
      <w:r w:rsidR="001C77FF" w:rsidRPr="004B4B96">
        <w:rPr>
          <w:sz w:val="24"/>
          <w:szCs w:val="24"/>
        </w:rPr>
        <w:t>, with two days of telemedicine and one day clinic services per week.</w:t>
      </w:r>
    </w:p>
    <w:p w14:paraId="72776F1B" w14:textId="3DAFBAE6" w:rsidR="001C77FF" w:rsidRPr="004B4B96" w:rsidRDefault="001C77FF" w:rsidP="000F0C28">
      <w:pPr>
        <w:spacing w:line="240" w:lineRule="auto"/>
        <w:jc w:val="both"/>
        <w:rPr>
          <w:sz w:val="24"/>
          <w:szCs w:val="24"/>
        </w:rPr>
      </w:pPr>
      <w:r w:rsidRPr="004B4B96">
        <w:rPr>
          <w:sz w:val="24"/>
          <w:szCs w:val="24"/>
        </w:rPr>
        <w:t>Jennifer Armstrong</w:t>
      </w:r>
      <w:r w:rsidR="000F0C28">
        <w:rPr>
          <w:sz w:val="24"/>
          <w:szCs w:val="24"/>
        </w:rPr>
        <w:t>,</w:t>
      </w:r>
      <w:r w:rsidRPr="004B4B96">
        <w:rPr>
          <w:sz w:val="24"/>
          <w:szCs w:val="24"/>
        </w:rPr>
        <w:t xml:space="preserve"> Family Resource Center,</w:t>
      </w:r>
      <w:r w:rsidR="00926A05">
        <w:rPr>
          <w:sz w:val="24"/>
          <w:szCs w:val="24"/>
        </w:rPr>
        <w:t xml:space="preserve"> requested funding for </w:t>
      </w:r>
      <w:r w:rsidR="002B054E">
        <w:rPr>
          <w:sz w:val="24"/>
          <w:szCs w:val="24"/>
        </w:rPr>
        <w:t xml:space="preserve">their </w:t>
      </w:r>
      <w:r w:rsidRPr="000F0C28">
        <w:rPr>
          <w:b/>
          <w:bCs/>
          <w:sz w:val="24"/>
          <w:szCs w:val="24"/>
        </w:rPr>
        <w:t>Health &amp; Wellness program</w:t>
      </w:r>
      <w:r w:rsidR="00000D8E" w:rsidRPr="000F0C28">
        <w:rPr>
          <w:b/>
          <w:bCs/>
          <w:sz w:val="24"/>
          <w:szCs w:val="24"/>
        </w:rPr>
        <w:t xml:space="preserve"> </w:t>
      </w:r>
      <w:r w:rsidRPr="004B4B96">
        <w:rPr>
          <w:sz w:val="24"/>
          <w:szCs w:val="24"/>
        </w:rPr>
        <w:t>focuse</w:t>
      </w:r>
      <w:r w:rsidR="002B054E">
        <w:rPr>
          <w:sz w:val="24"/>
          <w:szCs w:val="24"/>
        </w:rPr>
        <w:t>d</w:t>
      </w:r>
      <w:r w:rsidRPr="004B4B96">
        <w:rPr>
          <w:sz w:val="24"/>
          <w:szCs w:val="24"/>
        </w:rPr>
        <w:t xml:space="preserve"> on preventative care</w:t>
      </w:r>
      <w:r w:rsidR="00000D8E" w:rsidRPr="004B4B96">
        <w:rPr>
          <w:sz w:val="24"/>
          <w:szCs w:val="24"/>
        </w:rPr>
        <w:t>,</w:t>
      </w:r>
      <w:r w:rsidR="004B4B96">
        <w:rPr>
          <w:sz w:val="24"/>
          <w:szCs w:val="24"/>
        </w:rPr>
        <w:t xml:space="preserve"> </w:t>
      </w:r>
      <w:r w:rsidR="00000D8E" w:rsidRPr="004B4B96">
        <w:rPr>
          <w:sz w:val="24"/>
          <w:szCs w:val="24"/>
        </w:rPr>
        <w:t xml:space="preserve">primarily </w:t>
      </w:r>
      <w:r w:rsidR="004B4B96">
        <w:rPr>
          <w:sz w:val="24"/>
          <w:szCs w:val="24"/>
        </w:rPr>
        <w:t>for</w:t>
      </w:r>
      <w:r w:rsidR="00000D8E" w:rsidRPr="004B4B96">
        <w:rPr>
          <w:sz w:val="24"/>
          <w:szCs w:val="24"/>
        </w:rPr>
        <w:t xml:space="preserve"> the uninsured latinx population</w:t>
      </w:r>
      <w:r w:rsidR="00F96DAE">
        <w:rPr>
          <w:sz w:val="24"/>
          <w:szCs w:val="24"/>
        </w:rPr>
        <w:t xml:space="preserve">. </w:t>
      </w:r>
      <w:r w:rsidR="00000D8E" w:rsidRPr="004B4B96">
        <w:rPr>
          <w:sz w:val="24"/>
          <w:szCs w:val="24"/>
        </w:rPr>
        <w:t>With</w:t>
      </w:r>
      <w:r w:rsidR="00ED5EC0" w:rsidRPr="004B4B96">
        <w:rPr>
          <w:sz w:val="24"/>
          <w:szCs w:val="24"/>
        </w:rPr>
        <w:t xml:space="preserve"> two trained community health workers</w:t>
      </w:r>
      <w:r w:rsidR="004B4B96">
        <w:rPr>
          <w:sz w:val="24"/>
          <w:szCs w:val="24"/>
        </w:rPr>
        <w:t>,</w:t>
      </w:r>
      <w:r w:rsidR="00000D8E" w:rsidRPr="004B4B96">
        <w:rPr>
          <w:sz w:val="24"/>
          <w:szCs w:val="24"/>
        </w:rPr>
        <w:t xml:space="preserve"> they hold pop up clinics</w:t>
      </w:r>
      <w:r w:rsidR="002B054E">
        <w:rPr>
          <w:sz w:val="24"/>
          <w:szCs w:val="24"/>
        </w:rPr>
        <w:t>,</w:t>
      </w:r>
      <w:r w:rsidR="00ED5EC0" w:rsidRPr="004B4B96">
        <w:rPr>
          <w:sz w:val="24"/>
          <w:szCs w:val="24"/>
        </w:rPr>
        <w:t xml:space="preserve"> provide health education services and wellness activities</w:t>
      </w:r>
      <w:r w:rsidR="002B054E">
        <w:rPr>
          <w:sz w:val="24"/>
          <w:szCs w:val="24"/>
        </w:rPr>
        <w:t xml:space="preserve">; for </w:t>
      </w:r>
      <w:r w:rsidR="002B054E" w:rsidRPr="000F0C28">
        <w:rPr>
          <w:b/>
          <w:bCs/>
          <w:sz w:val="24"/>
          <w:szCs w:val="24"/>
        </w:rPr>
        <w:t>the</w:t>
      </w:r>
      <w:r w:rsidR="00ED5EC0" w:rsidRPr="000F0C28">
        <w:rPr>
          <w:b/>
          <w:bCs/>
          <w:sz w:val="24"/>
          <w:szCs w:val="24"/>
        </w:rPr>
        <w:t xml:space="preserve"> infant/toddler Child Care Co-op</w:t>
      </w:r>
      <w:r w:rsidR="002B054E">
        <w:rPr>
          <w:sz w:val="24"/>
          <w:szCs w:val="24"/>
        </w:rPr>
        <w:t xml:space="preserve"> and t</w:t>
      </w:r>
      <w:r w:rsidR="00000D8E" w:rsidRPr="004B4B96">
        <w:rPr>
          <w:sz w:val="24"/>
          <w:szCs w:val="24"/>
        </w:rPr>
        <w:t xml:space="preserve">he </w:t>
      </w:r>
      <w:r w:rsidR="00000D8E" w:rsidRPr="000F0C28">
        <w:rPr>
          <w:b/>
          <w:bCs/>
          <w:sz w:val="24"/>
          <w:szCs w:val="24"/>
        </w:rPr>
        <w:t>Island Neighbors program</w:t>
      </w:r>
      <w:r w:rsidR="00000D8E" w:rsidRPr="004B4B96">
        <w:rPr>
          <w:sz w:val="24"/>
          <w:szCs w:val="24"/>
        </w:rPr>
        <w:t xml:space="preserve"> helps disabled and senior islanders age in place with non</w:t>
      </w:r>
      <w:r w:rsidR="002B054E">
        <w:rPr>
          <w:sz w:val="24"/>
          <w:szCs w:val="24"/>
        </w:rPr>
        <w:t>-</w:t>
      </w:r>
      <w:r w:rsidR="00000D8E" w:rsidRPr="004B4B96">
        <w:rPr>
          <w:sz w:val="24"/>
          <w:szCs w:val="24"/>
        </w:rPr>
        <w:t>medical support</w:t>
      </w:r>
      <w:r w:rsidR="002B054E">
        <w:rPr>
          <w:sz w:val="24"/>
          <w:szCs w:val="24"/>
        </w:rPr>
        <w:t>.</w:t>
      </w:r>
    </w:p>
    <w:p w14:paraId="6AEE64C7" w14:textId="6177BF93" w:rsidR="00000D8E" w:rsidRPr="004B4B96" w:rsidRDefault="00000D8E" w:rsidP="000F0C28">
      <w:pPr>
        <w:spacing w:line="240" w:lineRule="auto"/>
        <w:jc w:val="both"/>
        <w:rPr>
          <w:sz w:val="24"/>
          <w:szCs w:val="24"/>
        </w:rPr>
      </w:pPr>
      <w:r w:rsidRPr="004B4B96">
        <w:rPr>
          <w:sz w:val="24"/>
          <w:szCs w:val="24"/>
        </w:rPr>
        <w:t>Dr. Mark Fish</w:t>
      </w:r>
      <w:r w:rsidR="005C12A3" w:rsidRPr="004B4B96">
        <w:rPr>
          <w:sz w:val="24"/>
          <w:szCs w:val="24"/>
        </w:rPr>
        <w:t>a</w:t>
      </w:r>
      <w:r w:rsidRPr="004B4B96">
        <w:rPr>
          <w:sz w:val="24"/>
          <w:szCs w:val="24"/>
        </w:rPr>
        <w:t>ut</w:t>
      </w:r>
      <w:r w:rsidR="004F4970" w:rsidRPr="004B4B96">
        <w:rPr>
          <w:sz w:val="24"/>
          <w:szCs w:val="24"/>
        </w:rPr>
        <w:t>, pediatrician</w:t>
      </w:r>
      <w:r w:rsidR="000F0C28">
        <w:rPr>
          <w:sz w:val="24"/>
          <w:szCs w:val="24"/>
        </w:rPr>
        <w:t>, spoke on</w:t>
      </w:r>
      <w:r w:rsidR="004F4970" w:rsidRPr="004B4B96">
        <w:rPr>
          <w:sz w:val="24"/>
          <w:szCs w:val="24"/>
        </w:rPr>
        <w:t xml:space="preserve"> the </w:t>
      </w:r>
      <w:r w:rsidR="004F4970" w:rsidRPr="000F0C28">
        <w:rPr>
          <w:b/>
          <w:bCs/>
          <w:sz w:val="24"/>
          <w:szCs w:val="24"/>
        </w:rPr>
        <w:t>fentanyl crisis</w:t>
      </w:r>
      <w:r w:rsidR="000F0C28" w:rsidRPr="000F0C28">
        <w:rPr>
          <w:b/>
          <w:bCs/>
          <w:sz w:val="24"/>
          <w:szCs w:val="24"/>
        </w:rPr>
        <w:t>’s</w:t>
      </w:r>
      <w:r w:rsidR="004F4970" w:rsidRPr="004B4B96">
        <w:rPr>
          <w:sz w:val="24"/>
          <w:szCs w:val="24"/>
        </w:rPr>
        <w:t xml:space="preserve"> </w:t>
      </w:r>
      <w:r w:rsidR="000F0C28">
        <w:rPr>
          <w:sz w:val="24"/>
          <w:szCs w:val="24"/>
        </w:rPr>
        <w:t>e</w:t>
      </w:r>
      <w:r w:rsidR="004F4970" w:rsidRPr="004B4B96">
        <w:rPr>
          <w:sz w:val="24"/>
          <w:szCs w:val="24"/>
        </w:rPr>
        <w:t>ffect</w:t>
      </w:r>
      <w:r w:rsidR="000F0C28">
        <w:rPr>
          <w:sz w:val="24"/>
          <w:szCs w:val="24"/>
        </w:rPr>
        <w:t xml:space="preserve"> on </w:t>
      </w:r>
      <w:r w:rsidR="004F4970" w:rsidRPr="004B4B96">
        <w:rPr>
          <w:sz w:val="24"/>
          <w:szCs w:val="24"/>
        </w:rPr>
        <w:t>teens and young adults</w:t>
      </w:r>
      <w:r w:rsidR="003E6C8B" w:rsidRPr="004B4B96">
        <w:rPr>
          <w:sz w:val="24"/>
          <w:szCs w:val="24"/>
        </w:rPr>
        <w:t xml:space="preserve"> across all demographics</w:t>
      </w:r>
      <w:r w:rsidR="004F4970" w:rsidRPr="004B4B96">
        <w:rPr>
          <w:sz w:val="24"/>
          <w:szCs w:val="24"/>
        </w:rPr>
        <w:t xml:space="preserve">.  </w:t>
      </w:r>
      <w:r w:rsidR="000F0C28">
        <w:rPr>
          <w:sz w:val="24"/>
          <w:szCs w:val="24"/>
        </w:rPr>
        <w:t>A</w:t>
      </w:r>
      <w:r w:rsidR="004F4970" w:rsidRPr="004B4B96">
        <w:rPr>
          <w:sz w:val="24"/>
          <w:szCs w:val="24"/>
        </w:rPr>
        <w:t xml:space="preserve"> miniscule amount is fatal</w:t>
      </w:r>
      <w:r w:rsidR="00964632">
        <w:rPr>
          <w:sz w:val="24"/>
          <w:szCs w:val="24"/>
        </w:rPr>
        <w:t xml:space="preserve">. </w:t>
      </w:r>
      <w:r w:rsidR="003E6C8B" w:rsidRPr="004B4B96">
        <w:rPr>
          <w:sz w:val="24"/>
          <w:szCs w:val="24"/>
        </w:rPr>
        <w:t xml:space="preserve"> Our community must: 1) </w:t>
      </w:r>
      <w:r w:rsidR="000F0C28">
        <w:rPr>
          <w:sz w:val="24"/>
          <w:szCs w:val="24"/>
        </w:rPr>
        <w:t>r</w:t>
      </w:r>
      <w:r w:rsidR="003E6C8B" w:rsidRPr="004B4B96">
        <w:rPr>
          <w:sz w:val="24"/>
          <w:szCs w:val="24"/>
        </w:rPr>
        <w:t>ecognize the problem</w:t>
      </w:r>
      <w:r w:rsidR="000F0C28">
        <w:rPr>
          <w:sz w:val="24"/>
          <w:szCs w:val="24"/>
        </w:rPr>
        <w:t>;</w:t>
      </w:r>
      <w:r w:rsidR="003E6C8B" w:rsidRPr="004B4B96">
        <w:rPr>
          <w:sz w:val="24"/>
          <w:szCs w:val="24"/>
        </w:rPr>
        <w:t xml:space="preserve"> 2) </w:t>
      </w:r>
      <w:r w:rsidR="000F0C28">
        <w:rPr>
          <w:sz w:val="24"/>
          <w:szCs w:val="24"/>
        </w:rPr>
        <w:t>e</w:t>
      </w:r>
      <w:r w:rsidR="003E6C8B" w:rsidRPr="004B4B96">
        <w:rPr>
          <w:sz w:val="24"/>
          <w:szCs w:val="24"/>
        </w:rPr>
        <w:t xml:space="preserve">ducate </w:t>
      </w:r>
      <w:r w:rsidR="000F0C28">
        <w:rPr>
          <w:sz w:val="24"/>
          <w:szCs w:val="24"/>
        </w:rPr>
        <w:t xml:space="preserve">key </w:t>
      </w:r>
      <w:r w:rsidR="003E6C8B" w:rsidRPr="004B4B96">
        <w:rPr>
          <w:sz w:val="24"/>
          <w:szCs w:val="24"/>
        </w:rPr>
        <w:t>group</w:t>
      </w:r>
      <w:r w:rsidR="000F0C28">
        <w:rPr>
          <w:sz w:val="24"/>
          <w:szCs w:val="24"/>
        </w:rPr>
        <w:t>s;</w:t>
      </w:r>
      <w:r w:rsidR="004F4970" w:rsidRPr="004B4B96">
        <w:rPr>
          <w:sz w:val="24"/>
          <w:szCs w:val="24"/>
        </w:rPr>
        <w:t xml:space="preserve"> </w:t>
      </w:r>
      <w:r w:rsidR="003E6C8B" w:rsidRPr="004B4B96">
        <w:rPr>
          <w:sz w:val="24"/>
          <w:szCs w:val="24"/>
        </w:rPr>
        <w:t xml:space="preserve">3) </w:t>
      </w:r>
      <w:r w:rsidR="000F0C28">
        <w:rPr>
          <w:sz w:val="24"/>
          <w:szCs w:val="24"/>
        </w:rPr>
        <w:t>m</w:t>
      </w:r>
      <w:r w:rsidR="00964632">
        <w:rPr>
          <w:sz w:val="24"/>
          <w:szCs w:val="24"/>
        </w:rPr>
        <w:t>ake</w:t>
      </w:r>
      <w:r w:rsidR="003E6C8B" w:rsidRPr="004B4B96">
        <w:rPr>
          <w:sz w:val="24"/>
          <w:szCs w:val="24"/>
        </w:rPr>
        <w:t xml:space="preserve"> Narcan</w:t>
      </w:r>
      <w:r w:rsidR="00DF3C14" w:rsidRPr="004B4B96">
        <w:rPr>
          <w:sz w:val="24"/>
          <w:szCs w:val="24"/>
        </w:rPr>
        <w:t xml:space="preserve"> widely available in homes and businesses. </w:t>
      </w:r>
      <w:r w:rsidR="00282590" w:rsidRPr="004B4B96">
        <w:rPr>
          <w:sz w:val="24"/>
          <w:szCs w:val="24"/>
        </w:rPr>
        <w:t xml:space="preserve"> Dr. Fishaut request</w:t>
      </w:r>
      <w:r w:rsidR="000F0C28">
        <w:rPr>
          <w:sz w:val="24"/>
          <w:szCs w:val="24"/>
        </w:rPr>
        <w:t>ed</w:t>
      </w:r>
      <w:r w:rsidR="00282590" w:rsidRPr="004B4B96">
        <w:rPr>
          <w:sz w:val="24"/>
          <w:szCs w:val="24"/>
        </w:rPr>
        <w:t xml:space="preserve"> funding from </w:t>
      </w:r>
      <w:r w:rsidR="00F96DAE">
        <w:rPr>
          <w:sz w:val="24"/>
          <w:szCs w:val="24"/>
        </w:rPr>
        <w:t>PHD</w:t>
      </w:r>
      <w:r w:rsidR="00282590" w:rsidRPr="004B4B96">
        <w:rPr>
          <w:sz w:val="24"/>
          <w:szCs w:val="24"/>
        </w:rPr>
        <w:t xml:space="preserve"> to expand </w:t>
      </w:r>
      <w:r w:rsidR="000F0C28" w:rsidRPr="004B4B96">
        <w:rPr>
          <w:sz w:val="24"/>
          <w:szCs w:val="24"/>
        </w:rPr>
        <w:t xml:space="preserve">Narcan </w:t>
      </w:r>
      <w:r w:rsidR="00282590" w:rsidRPr="004B4B96">
        <w:rPr>
          <w:sz w:val="24"/>
          <w:szCs w:val="24"/>
        </w:rPr>
        <w:t>availability.</w:t>
      </w:r>
      <w:r w:rsidR="000F0C28" w:rsidRPr="000F0C28">
        <w:rPr>
          <w:sz w:val="24"/>
          <w:szCs w:val="24"/>
        </w:rPr>
        <w:t xml:space="preserve"> </w:t>
      </w:r>
    </w:p>
    <w:p w14:paraId="569D1DCD" w14:textId="72E66166" w:rsidR="00282590" w:rsidRPr="004B4B96" w:rsidRDefault="00282590" w:rsidP="000F0C28">
      <w:pPr>
        <w:spacing w:line="240" w:lineRule="auto"/>
        <w:jc w:val="both"/>
        <w:rPr>
          <w:sz w:val="24"/>
          <w:szCs w:val="24"/>
        </w:rPr>
      </w:pPr>
      <w:r w:rsidRPr="004B4B96">
        <w:rPr>
          <w:sz w:val="24"/>
          <w:szCs w:val="24"/>
        </w:rPr>
        <w:t>Jack Estrada</w:t>
      </w:r>
      <w:r w:rsidR="000F0C28">
        <w:rPr>
          <w:sz w:val="24"/>
          <w:szCs w:val="24"/>
        </w:rPr>
        <w:t>,</w:t>
      </w:r>
      <w:r w:rsidRPr="004B4B96">
        <w:rPr>
          <w:sz w:val="24"/>
          <w:szCs w:val="24"/>
        </w:rPr>
        <w:t xml:space="preserve"> Peace Health, answered the board’s questions on statistics and metrics</w:t>
      </w:r>
      <w:r w:rsidR="00FC7994" w:rsidRPr="004B4B96">
        <w:rPr>
          <w:sz w:val="24"/>
          <w:szCs w:val="24"/>
        </w:rPr>
        <w:t>.</w:t>
      </w:r>
      <w:r w:rsidRPr="004B4B96">
        <w:rPr>
          <w:sz w:val="24"/>
          <w:szCs w:val="24"/>
        </w:rPr>
        <w:t xml:space="preserve"> The separate registrations required for clinic services and hospital lab work affects the statistics. Peace Health is looking into Saturday clinic hours but is stymied by staffing needs.  </w:t>
      </w:r>
    </w:p>
    <w:p w14:paraId="187F6E25" w14:textId="4155FB2A" w:rsidR="00000D8E" w:rsidRPr="004B4B96" w:rsidRDefault="00282590" w:rsidP="000F0C28">
      <w:pPr>
        <w:spacing w:line="240" w:lineRule="auto"/>
        <w:jc w:val="both"/>
        <w:rPr>
          <w:sz w:val="24"/>
          <w:szCs w:val="24"/>
        </w:rPr>
      </w:pPr>
      <w:r w:rsidRPr="004B4B96">
        <w:rPr>
          <w:sz w:val="24"/>
          <w:szCs w:val="24"/>
        </w:rPr>
        <w:t>Evan Perrollaz, Village at the Harbor</w:t>
      </w:r>
      <w:r w:rsidR="000F0C28">
        <w:rPr>
          <w:sz w:val="24"/>
          <w:szCs w:val="24"/>
        </w:rPr>
        <w:t>,</w:t>
      </w:r>
      <w:r w:rsidRPr="004B4B96">
        <w:rPr>
          <w:sz w:val="24"/>
          <w:szCs w:val="24"/>
        </w:rPr>
        <w:t xml:space="preserve"> </w:t>
      </w:r>
      <w:r w:rsidR="008C6C9F" w:rsidRPr="004B4B96">
        <w:rPr>
          <w:sz w:val="24"/>
          <w:szCs w:val="24"/>
        </w:rPr>
        <w:t>expect</w:t>
      </w:r>
      <w:r w:rsidR="000F0C28">
        <w:rPr>
          <w:sz w:val="24"/>
          <w:szCs w:val="24"/>
        </w:rPr>
        <w:t>s</w:t>
      </w:r>
      <w:r w:rsidR="008C6C9F" w:rsidRPr="004B4B96">
        <w:rPr>
          <w:sz w:val="24"/>
          <w:szCs w:val="24"/>
        </w:rPr>
        <w:t xml:space="preserve"> the </w:t>
      </w:r>
      <w:r w:rsidR="008C6C9F" w:rsidRPr="000F0C28">
        <w:rPr>
          <w:b/>
          <w:bCs/>
          <w:sz w:val="24"/>
          <w:szCs w:val="24"/>
        </w:rPr>
        <w:t xml:space="preserve">Medicaid license </w:t>
      </w:r>
      <w:r w:rsidR="000F0C28" w:rsidRPr="000F0C28">
        <w:rPr>
          <w:b/>
          <w:bCs/>
          <w:sz w:val="24"/>
          <w:szCs w:val="24"/>
        </w:rPr>
        <w:t>soon</w:t>
      </w:r>
      <w:r w:rsidR="008C6C9F" w:rsidRPr="000F0C28">
        <w:rPr>
          <w:b/>
          <w:bCs/>
          <w:sz w:val="24"/>
          <w:szCs w:val="24"/>
        </w:rPr>
        <w:t>.</w:t>
      </w:r>
      <w:r w:rsidR="008C6C9F" w:rsidRPr="004B4B96">
        <w:rPr>
          <w:sz w:val="24"/>
          <w:szCs w:val="24"/>
        </w:rPr>
        <w:t xml:space="preserve">  Recently, there were </w:t>
      </w:r>
      <w:r w:rsidRPr="004B4B96">
        <w:rPr>
          <w:sz w:val="24"/>
          <w:szCs w:val="24"/>
        </w:rPr>
        <w:t>six residents on hospice</w:t>
      </w:r>
      <w:r w:rsidR="000F0C28">
        <w:rPr>
          <w:sz w:val="24"/>
          <w:szCs w:val="24"/>
        </w:rPr>
        <w:t xml:space="preserve">, </w:t>
      </w:r>
      <w:r w:rsidR="008C6C9F" w:rsidRPr="004B4B96">
        <w:rPr>
          <w:sz w:val="24"/>
          <w:szCs w:val="24"/>
        </w:rPr>
        <w:t>prompting changes to accommodate hospice residents.  C</w:t>
      </w:r>
      <w:r w:rsidR="00FC7994" w:rsidRPr="004B4B96">
        <w:rPr>
          <w:sz w:val="24"/>
          <w:szCs w:val="24"/>
        </w:rPr>
        <w:t>aregiver staff are cross training as medical technicians</w:t>
      </w:r>
      <w:r w:rsidR="008C6C9F" w:rsidRPr="004B4B96">
        <w:rPr>
          <w:sz w:val="24"/>
          <w:szCs w:val="24"/>
        </w:rPr>
        <w:t xml:space="preserve">. </w:t>
      </w:r>
      <w:r w:rsidR="00FC7994" w:rsidRPr="004B4B96">
        <w:rPr>
          <w:sz w:val="24"/>
          <w:szCs w:val="24"/>
        </w:rPr>
        <w:t>The remodel project is de</w:t>
      </w:r>
      <w:r w:rsidR="008C6C9F" w:rsidRPr="004B4B96">
        <w:rPr>
          <w:sz w:val="24"/>
          <w:szCs w:val="24"/>
        </w:rPr>
        <w:t>layed 2-3 months. A rate change was effective April 1, with another increase January 1.</w:t>
      </w:r>
    </w:p>
    <w:p w14:paraId="6BB14673" w14:textId="3DE986C1" w:rsidR="00000D8E" w:rsidRPr="0037390D" w:rsidRDefault="008C6C9F" w:rsidP="000F0C28">
      <w:pPr>
        <w:spacing w:line="240" w:lineRule="auto"/>
        <w:jc w:val="both"/>
        <w:rPr>
          <w:b/>
          <w:bCs/>
          <w:sz w:val="24"/>
          <w:szCs w:val="24"/>
        </w:rPr>
      </w:pPr>
      <w:r w:rsidRPr="004B4B96">
        <w:rPr>
          <w:sz w:val="24"/>
          <w:szCs w:val="24"/>
        </w:rPr>
        <w:t xml:space="preserve">Nathan Butler, </w:t>
      </w:r>
      <w:r w:rsidR="00B42EFD" w:rsidRPr="004B4B96">
        <w:rPr>
          <w:sz w:val="24"/>
          <w:szCs w:val="24"/>
        </w:rPr>
        <w:t>San Juan Island E</w:t>
      </w:r>
      <w:r w:rsidR="000F0C28">
        <w:rPr>
          <w:sz w:val="24"/>
          <w:szCs w:val="24"/>
        </w:rPr>
        <w:t>MS</w:t>
      </w:r>
      <w:r w:rsidR="00964632">
        <w:rPr>
          <w:sz w:val="24"/>
          <w:szCs w:val="24"/>
        </w:rPr>
        <w:t xml:space="preserve"> and PHD Supervisor, attended public works training in Bellingham and is working to get local contractors on the MRSC Public Works Roster</w:t>
      </w:r>
      <w:r w:rsidR="00A26A9C">
        <w:rPr>
          <w:sz w:val="24"/>
          <w:szCs w:val="24"/>
        </w:rPr>
        <w:t xml:space="preserve"> in anticipation of the Village remodel and expansion.</w:t>
      </w:r>
      <w:r w:rsidR="00964632">
        <w:rPr>
          <w:sz w:val="24"/>
          <w:szCs w:val="24"/>
        </w:rPr>
        <w:t xml:space="preserve">  </w:t>
      </w:r>
      <w:r w:rsidR="00C17582" w:rsidRPr="0037390D">
        <w:rPr>
          <w:b/>
          <w:bCs/>
          <w:sz w:val="24"/>
          <w:szCs w:val="24"/>
        </w:rPr>
        <w:t xml:space="preserve">EMS will undergo geriatric health training.  </w:t>
      </w:r>
    </w:p>
    <w:p w14:paraId="022FEBE7" w14:textId="46ED28CD" w:rsidR="00C549FB" w:rsidRDefault="00C549FB" w:rsidP="000F0C28">
      <w:pPr>
        <w:spacing w:line="240" w:lineRule="auto"/>
        <w:jc w:val="both"/>
        <w:rPr>
          <w:sz w:val="24"/>
          <w:szCs w:val="24"/>
        </w:rPr>
      </w:pPr>
      <w:r w:rsidRPr="00C549FB">
        <w:rPr>
          <w:sz w:val="24"/>
          <w:szCs w:val="24"/>
        </w:rPr>
        <w:t xml:space="preserve">The seats held by </w:t>
      </w:r>
      <w:r>
        <w:rPr>
          <w:sz w:val="24"/>
          <w:szCs w:val="24"/>
        </w:rPr>
        <w:t xml:space="preserve">Commissioners </w:t>
      </w:r>
      <w:r w:rsidRPr="00C549FB">
        <w:rPr>
          <w:sz w:val="24"/>
          <w:szCs w:val="24"/>
        </w:rPr>
        <w:t>Lindstrom and Loring are up for election</w:t>
      </w:r>
      <w:r w:rsidR="00F96DAE">
        <w:rPr>
          <w:sz w:val="24"/>
          <w:szCs w:val="24"/>
        </w:rPr>
        <w:t>, with a May filing deadline.</w:t>
      </w:r>
      <w:r w:rsidRPr="00C549FB">
        <w:rPr>
          <w:sz w:val="24"/>
          <w:szCs w:val="24"/>
        </w:rPr>
        <w:t xml:space="preserve"> The</w:t>
      </w:r>
      <w:r>
        <w:rPr>
          <w:sz w:val="24"/>
          <w:szCs w:val="24"/>
        </w:rPr>
        <w:t xml:space="preserve"> Board approved</w:t>
      </w:r>
      <w:r w:rsidRPr="00C549FB">
        <w:rPr>
          <w:sz w:val="24"/>
          <w:szCs w:val="24"/>
        </w:rPr>
        <w:t xml:space="preserve"> the 2023 Sheriff's Office Dispatch Agreement</w:t>
      </w:r>
      <w:r>
        <w:rPr>
          <w:sz w:val="24"/>
          <w:szCs w:val="24"/>
        </w:rPr>
        <w:t xml:space="preserve"> and a $27,500 funding request for Friday Harbor Planned Parenthood</w:t>
      </w:r>
      <w:r w:rsidRPr="00C549FB">
        <w:rPr>
          <w:sz w:val="24"/>
          <w:szCs w:val="24"/>
        </w:rPr>
        <w:t>.  While supportive of the FRC $50</w:t>
      </w:r>
      <w:r>
        <w:rPr>
          <w:sz w:val="24"/>
          <w:szCs w:val="24"/>
        </w:rPr>
        <w:t>,000 two-year request</w:t>
      </w:r>
      <w:r w:rsidR="008C523F">
        <w:rPr>
          <w:sz w:val="24"/>
          <w:szCs w:val="24"/>
        </w:rPr>
        <w:t>,</w:t>
      </w:r>
      <w:r w:rsidRPr="00C549FB">
        <w:rPr>
          <w:sz w:val="24"/>
          <w:szCs w:val="24"/>
        </w:rPr>
        <w:t xml:space="preserve"> </w:t>
      </w:r>
      <w:r>
        <w:rPr>
          <w:sz w:val="24"/>
          <w:szCs w:val="24"/>
        </w:rPr>
        <w:t>the Board deferred action pending a general review of funding priorities.</w:t>
      </w:r>
    </w:p>
    <w:p w14:paraId="0379AEAD" w14:textId="76154A2B" w:rsidR="00C549FB" w:rsidRPr="0037390D" w:rsidRDefault="00C549FB" w:rsidP="000F0C28">
      <w:pPr>
        <w:spacing w:line="240" w:lineRule="auto"/>
        <w:jc w:val="both"/>
        <w:rPr>
          <w:b/>
          <w:bCs/>
          <w:sz w:val="24"/>
          <w:szCs w:val="24"/>
        </w:rPr>
      </w:pPr>
      <w:r w:rsidRPr="00C549FB">
        <w:rPr>
          <w:sz w:val="24"/>
          <w:szCs w:val="24"/>
        </w:rPr>
        <w:t xml:space="preserve">There was a public comment on a Washington DOH program that provides free </w:t>
      </w:r>
      <w:r w:rsidRPr="0037390D">
        <w:rPr>
          <w:b/>
          <w:bCs/>
          <w:sz w:val="24"/>
          <w:szCs w:val="24"/>
        </w:rPr>
        <w:t>Narcan by mail</w:t>
      </w:r>
      <w:r w:rsidR="000F0C28" w:rsidRPr="0037390D">
        <w:rPr>
          <w:b/>
          <w:bCs/>
          <w:sz w:val="24"/>
          <w:szCs w:val="24"/>
        </w:rPr>
        <w:t xml:space="preserve"> to individuals</w:t>
      </w:r>
      <w:r w:rsidRPr="0037390D">
        <w:rPr>
          <w:b/>
          <w:bCs/>
          <w:sz w:val="24"/>
          <w:szCs w:val="24"/>
        </w:rPr>
        <w:t xml:space="preserve"> and to community organizations for distribution to the public.</w:t>
      </w:r>
    </w:p>
    <w:p w14:paraId="13A230B0" w14:textId="35B09F03" w:rsidR="00DE2CDC" w:rsidRPr="00DE2CDC" w:rsidRDefault="004B4B96" w:rsidP="000F0C28">
      <w:pPr>
        <w:spacing w:after="0" w:line="240" w:lineRule="auto"/>
        <w:rPr>
          <w:rFonts w:cstheme="minorHAnsi"/>
          <w:b/>
          <w:sz w:val="24"/>
          <w:szCs w:val="24"/>
        </w:rPr>
      </w:pPr>
      <w:r>
        <w:rPr>
          <w:sz w:val="24"/>
          <w:szCs w:val="24"/>
        </w:rPr>
        <w:t>*</w:t>
      </w:r>
      <w:r>
        <w:t>The League of Women Voters, a nonpartisan organization, encourages informed participation in government.  The Observer Corps attends and takes notes at government meetings to promote public understanding of public policy and decisions.  The notes do not necessarily reflect the views of the League or its members.</w:t>
      </w:r>
      <w:r>
        <w:rPr>
          <w:sz w:val="24"/>
          <w:szCs w:val="24"/>
        </w:rPr>
        <w:t xml:space="preserve">  </w:t>
      </w:r>
    </w:p>
    <w:sectPr w:rsidR="00DE2CDC" w:rsidRPr="00DE2CDC" w:rsidSect="002B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DC"/>
    <w:rsid w:val="00000D8E"/>
    <w:rsid w:val="000277EB"/>
    <w:rsid w:val="000F0C28"/>
    <w:rsid w:val="001C77FF"/>
    <w:rsid w:val="00282590"/>
    <w:rsid w:val="002B054E"/>
    <w:rsid w:val="002C0DFB"/>
    <w:rsid w:val="0037390D"/>
    <w:rsid w:val="003E212A"/>
    <w:rsid w:val="003E6C8B"/>
    <w:rsid w:val="004B4B96"/>
    <w:rsid w:val="004F4970"/>
    <w:rsid w:val="00592375"/>
    <w:rsid w:val="005C12A3"/>
    <w:rsid w:val="00692449"/>
    <w:rsid w:val="00867BEF"/>
    <w:rsid w:val="008C523F"/>
    <w:rsid w:val="008C6C9F"/>
    <w:rsid w:val="00926A05"/>
    <w:rsid w:val="00964632"/>
    <w:rsid w:val="00A26A9C"/>
    <w:rsid w:val="00B42EFD"/>
    <w:rsid w:val="00C17582"/>
    <w:rsid w:val="00C549FB"/>
    <w:rsid w:val="00C651B6"/>
    <w:rsid w:val="00DE2CDC"/>
    <w:rsid w:val="00DF3C14"/>
    <w:rsid w:val="00E76FA9"/>
    <w:rsid w:val="00ED5EC0"/>
    <w:rsid w:val="00F96DAE"/>
    <w:rsid w:val="00FC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95C9"/>
  <w15:docId w15:val="{651152AA-F3A2-4B87-AA07-942D4634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Sharp</dc:creator>
  <cp:lastModifiedBy>Necia Quast</cp:lastModifiedBy>
  <cp:revision>2</cp:revision>
  <dcterms:created xsi:type="dcterms:W3CDTF">2023-05-01T00:39:00Z</dcterms:created>
  <dcterms:modified xsi:type="dcterms:W3CDTF">2023-05-01T00:39:00Z</dcterms:modified>
</cp:coreProperties>
</file>