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09F9FE45"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5305ED">
        <w:rPr>
          <w:b/>
          <w:bCs/>
          <w:sz w:val="28"/>
          <w:szCs w:val="28"/>
        </w:rPr>
        <w:t>April 4</w:t>
      </w:r>
      <w:r w:rsidRPr="007E080A">
        <w:rPr>
          <w:b/>
          <w:bCs/>
          <w:sz w:val="28"/>
          <w:szCs w:val="28"/>
        </w:rPr>
        <w:t>, 202</w:t>
      </w:r>
      <w:r w:rsidR="00554B90">
        <w:rPr>
          <w:b/>
          <w:bCs/>
          <w:sz w:val="28"/>
          <w:szCs w:val="28"/>
        </w:rPr>
        <w:t>3</w:t>
      </w:r>
    </w:p>
    <w:p w14:paraId="40399790" w14:textId="57675E89" w:rsidR="00B9381F" w:rsidRDefault="00AE2DAE" w:rsidP="00B9381F">
      <w:pPr>
        <w:rPr>
          <w:sz w:val="24"/>
          <w:szCs w:val="24"/>
        </w:rPr>
      </w:pPr>
      <w:r>
        <w:rPr>
          <w:sz w:val="24"/>
          <w:szCs w:val="24"/>
        </w:rPr>
        <w:t xml:space="preserve">Dr. Fishaut spoke about the </w:t>
      </w:r>
      <w:r w:rsidRPr="00C91568">
        <w:rPr>
          <w:b/>
          <w:bCs/>
          <w:sz w:val="24"/>
          <w:szCs w:val="24"/>
        </w:rPr>
        <w:t>dangers of fentanyl</w:t>
      </w:r>
      <w:r w:rsidR="00922651">
        <w:rPr>
          <w:b/>
          <w:bCs/>
          <w:sz w:val="24"/>
          <w:szCs w:val="24"/>
        </w:rPr>
        <w:t xml:space="preserve"> </w:t>
      </w:r>
      <w:r w:rsidR="00922651" w:rsidRPr="00922651">
        <w:rPr>
          <w:sz w:val="24"/>
          <w:szCs w:val="24"/>
        </w:rPr>
        <w:t>and</w:t>
      </w:r>
      <w:r w:rsidRPr="00922651">
        <w:rPr>
          <w:sz w:val="24"/>
          <w:szCs w:val="24"/>
        </w:rPr>
        <w:t xml:space="preserve"> </w:t>
      </w:r>
      <w:r w:rsidR="00C91568">
        <w:rPr>
          <w:sz w:val="24"/>
          <w:szCs w:val="24"/>
        </w:rPr>
        <w:t xml:space="preserve">its impact on </w:t>
      </w:r>
      <w:r w:rsidR="00BE7A92">
        <w:rPr>
          <w:sz w:val="24"/>
          <w:szCs w:val="24"/>
        </w:rPr>
        <w:t xml:space="preserve">the </w:t>
      </w:r>
      <w:r w:rsidR="00C91568">
        <w:rPr>
          <w:sz w:val="24"/>
          <w:szCs w:val="24"/>
        </w:rPr>
        <w:t>young in the county.</w:t>
      </w:r>
    </w:p>
    <w:p w14:paraId="19CE5F58" w14:textId="742DC382" w:rsidR="00BE7A92" w:rsidRDefault="00A03F0E" w:rsidP="00B9381F">
      <w:pPr>
        <w:rPr>
          <w:sz w:val="24"/>
          <w:szCs w:val="24"/>
        </w:rPr>
      </w:pPr>
      <w:r>
        <w:rPr>
          <w:sz w:val="24"/>
          <w:szCs w:val="24"/>
        </w:rPr>
        <w:t xml:space="preserve">The county has received the </w:t>
      </w:r>
      <w:r w:rsidRPr="00483AF3">
        <w:rPr>
          <w:b/>
          <w:bCs/>
          <w:sz w:val="24"/>
          <w:szCs w:val="24"/>
        </w:rPr>
        <w:t>first $34</w:t>
      </w:r>
      <w:r w:rsidR="009F3D84" w:rsidRPr="00483AF3">
        <w:rPr>
          <w:b/>
          <w:bCs/>
          <w:sz w:val="24"/>
          <w:szCs w:val="24"/>
        </w:rPr>
        <w:t>k in opio</w:t>
      </w:r>
      <w:r w:rsidR="00CC0217" w:rsidRPr="00483AF3">
        <w:rPr>
          <w:b/>
          <w:bCs/>
          <w:sz w:val="24"/>
          <w:szCs w:val="24"/>
        </w:rPr>
        <w:t>i</w:t>
      </w:r>
      <w:r w:rsidR="009F3D84" w:rsidRPr="00483AF3">
        <w:rPr>
          <w:b/>
          <w:bCs/>
          <w:sz w:val="24"/>
          <w:szCs w:val="24"/>
        </w:rPr>
        <w:t>d settlement money</w:t>
      </w:r>
      <w:r w:rsidR="00952B88">
        <w:rPr>
          <w:sz w:val="24"/>
          <w:szCs w:val="24"/>
        </w:rPr>
        <w:t xml:space="preserve">; those </w:t>
      </w:r>
      <w:r w:rsidR="00952B88" w:rsidRPr="00483AF3">
        <w:rPr>
          <w:b/>
          <w:bCs/>
          <w:sz w:val="24"/>
          <w:szCs w:val="24"/>
        </w:rPr>
        <w:t>payments will continue for 15 years</w:t>
      </w:r>
      <w:r w:rsidR="00952B88">
        <w:rPr>
          <w:sz w:val="24"/>
          <w:szCs w:val="24"/>
        </w:rPr>
        <w:t xml:space="preserve"> and additional settlements are expected. The county will set up an </w:t>
      </w:r>
      <w:r w:rsidR="00952B88" w:rsidRPr="00483AF3">
        <w:rPr>
          <w:b/>
          <w:bCs/>
          <w:sz w:val="24"/>
          <w:szCs w:val="24"/>
        </w:rPr>
        <w:t>internal committee to</w:t>
      </w:r>
      <w:r w:rsidR="00CC0217" w:rsidRPr="00483AF3">
        <w:rPr>
          <w:b/>
          <w:bCs/>
          <w:sz w:val="24"/>
          <w:szCs w:val="24"/>
        </w:rPr>
        <w:t xml:space="preserve"> identify and fund projects.</w:t>
      </w:r>
      <w:r w:rsidR="007B2B81">
        <w:rPr>
          <w:sz w:val="24"/>
          <w:szCs w:val="24"/>
        </w:rPr>
        <w:t xml:space="preserve"> The </w:t>
      </w:r>
      <w:r w:rsidR="00483AF3" w:rsidRPr="00483AF3">
        <w:rPr>
          <w:b/>
          <w:bCs/>
          <w:sz w:val="24"/>
          <w:szCs w:val="24"/>
        </w:rPr>
        <w:t>P</w:t>
      </w:r>
      <w:r w:rsidR="007B2B81" w:rsidRPr="00483AF3">
        <w:rPr>
          <w:b/>
          <w:bCs/>
          <w:sz w:val="24"/>
          <w:szCs w:val="24"/>
        </w:rPr>
        <w:t>arks Department acquired Narcan.</w:t>
      </w:r>
      <w:r w:rsidR="007B2B81">
        <w:rPr>
          <w:sz w:val="24"/>
          <w:szCs w:val="24"/>
        </w:rPr>
        <w:t xml:space="preserve"> The Coun</w:t>
      </w:r>
      <w:r w:rsidR="00483AF3">
        <w:rPr>
          <w:sz w:val="24"/>
          <w:szCs w:val="24"/>
        </w:rPr>
        <w:t>c</w:t>
      </w:r>
      <w:r w:rsidR="007B2B81">
        <w:rPr>
          <w:sz w:val="24"/>
          <w:szCs w:val="24"/>
        </w:rPr>
        <w:t>il appointed Barbara L</w:t>
      </w:r>
      <w:r w:rsidR="00807728">
        <w:rPr>
          <w:sz w:val="24"/>
          <w:szCs w:val="24"/>
        </w:rPr>
        <w:t xml:space="preserve">abrash to the regional Opioid Abatement Settlement </w:t>
      </w:r>
      <w:r w:rsidR="00483AF3">
        <w:rPr>
          <w:sz w:val="24"/>
          <w:szCs w:val="24"/>
        </w:rPr>
        <w:t>Program.</w:t>
      </w:r>
    </w:p>
    <w:p w14:paraId="5F7378E7" w14:textId="54C3FBFA" w:rsidR="004E7BBC" w:rsidRDefault="004E7BBC" w:rsidP="00B9381F">
      <w:pPr>
        <w:rPr>
          <w:sz w:val="24"/>
          <w:szCs w:val="24"/>
        </w:rPr>
      </w:pPr>
      <w:r>
        <w:rPr>
          <w:sz w:val="24"/>
          <w:szCs w:val="24"/>
        </w:rPr>
        <w:t xml:space="preserve">The Council approved </w:t>
      </w:r>
      <w:r w:rsidRPr="00904218">
        <w:rPr>
          <w:b/>
          <w:bCs/>
          <w:sz w:val="24"/>
          <w:szCs w:val="24"/>
        </w:rPr>
        <w:t>$100k for senior and disabled rent subsidies</w:t>
      </w:r>
      <w:r>
        <w:rPr>
          <w:sz w:val="24"/>
          <w:szCs w:val="24"/>
        </w:rPr>
        <w:t xml:space="preserve"> covering </w:t>
      </w:r>
      <w:r w:rsidR="00904218">
        <w:rPr>
          <w:sz w:val="24"/>
          <w:szCs w:val="24"/>
        </w:rPr>
        <w:t>2</w:t>
      </w:r>
      <w:r>
        <w:rPr>
          <w:sz w:val="24"/>
          <w:szCs w:val="24"/>
        </w:rPr>
        <w:t>6 ten</w:t>
      </w:r>
      <w:r w:rsidR="00904218">
        <w:rPr>
          <w:sz w:val="24"/>
          <w:szCs w:val="24"/>
        </w:rPr>
        <w:t>ants with annual incomes below $18k.</w:t>
      </w:r>
    </w:p>
    <w:p w14:paraId="70E5790D" w14:textId="7B9C1D0E" w:rsidR="00824CF4" w:rsidRPr="00F03E12" w:rsidRDefault="00446ADE" w:rsidP="00B9381F">
      <w:pPr>
        <w:rPr>
          <w:b/>
          <w:bCs/>
          <w:sz w:val="24"/>
          <w:szCs w:val="24"/>
        </w:rPr>
      </w:pPr>
      <w:r>
        <w:rPr>
          <w:sz w:val="24"/>
          <w:szCs w:val="24"/>
        </w:rPr>
        <w:t>The Home Trust and Favor 34 each present</w:t>
      </w:r>
      <w:r w:rsidR="00B71574">
        <w:rPr>
          <w:sz w:val="24"/>
          <w:szCs w:val="24"/>
        </w:rPr>
        <w:t>ed</w:t>
      </w:r>
      <w:r>
        <w:rPr>
          <w:sz w:val="24"/>
          <w:szCs w:val="24"/>
        </w:rPr>
        <w:t xml:space="preserve"> </w:t>
      </w:r>
      <w:r w:rsidR="00B71574">
        <w:rPr>
          <w:sz w:val="24"/>
          <w:szCs w:val="24"/>
        </w:rPr>
        <w:t xml:space="preserve">their proposals to develop the </w:t>
      </w:r>
      <w:r w:rsidR="00B71574" w:rsidRPr="00EF46A2">
        <w:rPr>
          <w:b/>
          <w:bCs/>
          <w:sz w:val="24"/>
          <w:szCs w:val="24"/>
        </w:rPr>
        <w:t>Argyle Lots</w:t>
      </w:r>
      <w:r w:rsidR="00B71574">
        <w:rPr>
          <w:b/>
          <w:bCs/>
          <w:sz w:val="24"/>
          <w:szCs w:val="24"/>
        </w:rPr>
        <w:t xml:space="preserve"> </w:t>
      </w:r>
      <w:r>
        <w:rPr>
          <w:sz w:val="24"/>
          <w:szCs w:val="24"/>
        </w:rPr>
        <w:t xml:space="preserve">to the Council and answered </w:t>
      </w:r>
      <w:r w:rsidR="00D96870">
        <w:rPr>
          <w:sz w:val="24"/>
          <w:szCs w:val="24"/>
        </w:rPr>
        <w:t>q</w:t>
      </w:r>
      <w:r>
        <w:rPr>
          <w:sz w:val="24"/>
          <w:szCs w:val="24"/>
        </w:rPr>
        <w:t>uestions</w:t>
      </w:r>
      <w:r w:rsidR="00361BEA">
        <w:rPr>
          <w:sz w:val="24"/>
          <w:szCs w:val="24"/>
        </w:rPr>
        <w:t xml:space="preserve"> about the two quite different visions</w:t>
      </w:r>
      <w:r w:rsidR="00B71574">
        <w:rPr>
          <w:sz w:val="24"/>
          <w:szCs w:val="24"/>
        </w:rPr>
        <w:t xml:space="preserve">. </w:t>
      </w:r>
      <w:r w:rsidR="00381A06" w:rsidRPr="00F03E12">
        <w:rPr>
          <w:b/>
          <w:bCs/>
          <w:sz w:val="24"/>
          <w:szCs w:val="24"/>
        </w:rPr>
        <w:t>The Council will discuss the proposals again at the April 18 Council Meeting.</w:t>
      </w:r>
    </w:p>
    <w:p w14:paraId="47E5B260" w14:textId="6461FF2B" w:rsidR="00AC223D" w:rsidRDefault="00B7204D" w:rsidP="00B9381F">
      <w:pPr>
        <w:rPr>
          <w:sz w:val="24"/>
          <w:szCs w:val="24"/>
        </w:rPr>
      </w:pPr>
      <w:r w:rsidRPr="00B7204D">
        <w:rPr>
          <w:sz w:val="24"/>
          <w:szCs w:val="24"/>
        </w:rPr>
        <w:t xml:space="preserve">The </w:t>
      </w:r>
      <w:r w:rsidRPr="008E443F">
        <w:rPr>
          <w:b/>
          <w:bCs/>
          <w:sz w:val="24"/>
          <w:szCs w:val="24"/>
        </w:rPr>
        <w:t xml:space="preserve">Home Trust </w:t>
      </w:r>
      <w:r w:rsidRPr="00BE4977">
        <w:rPr>
          <w:sz w:val="24"/>
          <w:szCs w:val="24"/>
        </w:rPr>
        <w:t xml:space="preserve">proposal </w:t>
      </w:r>
      <w:r>
        <w:rPr>
          <w:sz w:val="24"/>
          <w:szCs w:val="24"/>
        </w:rPr>
        <w:t xml:space="preserve">is to build a </w:t>
      </w:r>
      <w:r w:rsidRPr="00824CF4">
        <w:rPr>
          <w:b/>
          <w:bCs/>
          <w:sz w:val="24"/>
          <w:szCs w:val="24"/>
        </w:rPr>
        <w:t>40-unit development</w:t>
      </w:r>
      <w:r>
        <w:rPr>
          <w:sz w:val="24"/>
          <w:szCs w:val="24"/>
        </w:rPr>
        <w:t xml:space="preserve"> </w:t>
      </w:r>
      <w:r w:rsidR="0014445B">
        <w:rPr>
          <w:sz w:val="24"/>
          <w:szCs w:val="24"/>
        </w:rPr>
        <w:t>of most</w:t>
      </w:r>
      <w:r w:rsidR="009C32AE">
        <w:rPr>
          <w:sz w:val="24"/>
          <w:szCs w:val="24"/>
        </w:rPr>
        <w:t>ly</w:t>
      </w:r>
      <w:r w:rsidR="0014445B">
        <w:rPr>
          <w:sz w:val="24"/>
          <w:szCs w:val="24"/>
        </w:rPr>
        <w:t xml:space="preserve"> 1 bedroom apts</w:t>
      </w:r>
      <w:r w:rsidR="00EA113B">
        <w:rPr>
          <w:sz w:val="24"/>
          <w:szCs w:val="24"/>
        </w:rPr>
        <w:t>.</w:t>
      </w:r>
      <w:r w:rsidR="0014445B">
        <w:rPr>
          <w:sz w:val="24"/>
          <w:szCs w:val="24"/>
        </w:rPr>
        <w:t xml:space="preserve"> an</w:t>
      </w:r>
      <w:r w:rsidR="00EA113B">
        <w:rPr>
          <w:sz w:val="24"/>
          <w:szCs w:val="24"/>
        </w:rPr>
        <w:t>d</w:t>
      </w:r>
      <w:r w:rsidR="0014445B">
        <w:rPr>
          <w:sz w:val="24"/>
          <w:szCs w:val="24"/>
        </w:rPr>
        <w:t xml:space="preserve"> studios with a few two bedrooms, with a </w:t>
      </w:r>
      <w:r w:rsidR="0014445B" w:rsidRPr="00824CF4">
        <w:rPr>
          <w:b/>
          <w:bCs/>
          <w:sz w:val="24"/>
          <w:szCs w:val="24"/>
        </w:rPr>
        <w:t>$15 million</w:t>
      </w:r>
      <w:r w:rsidR="00EA113B" w:rsidRPr="00824CF4">
        <w:rPr>
          <w:b/>
          <w:bCs/>
          <w:sz w:val="24"/>
          <w:szCs w:val="24"/>
        </w:rPr>
        <w:t xml:space="preserve"> </w:t>
      </w:r>
      <w:r w:rsidR="00EA113B" w:rsidRPr="00824CF4">
        <w:rPr>
          <w:b/>
          <w:bCs/>
          <w:sz w:val="24"/>
          <w:szCs w:val="24"/>
        </w:rPr>
        <w:t>budget</w:t>
      </w:r>
      <w:r w:rsidR="00EA113B">
        <w:rPr>
          <w:sz w:val="24"/>
          <w:szCs w:val="24"/>
        </w:rPr>
        <w:t xml:space="preserve"> </w:t>
      </w:r>
      <w:r w:rsidR="00EA113B">
        <w:rPr>
          <w:sz w:val="24"/>
          <w:szCs w:val="24"/>
        </w:rPr>
        <w:t xml:space="preserve">and a projected </w:t>
      </w:r>
      <w:r w:rsidR="00EA113B" w:rsidRPr="00824CF4">
        <w:rPr>
          <w:b/>
          <w:bCs/>
          <w:sz w:val="24"/>
          <w:szCs w:val="24"/>
        </w:rPr>
        <w:t>2027 completion</w:t>
      </w:r>
      <w:r w:rsidR="00EA113B">
        <w:rPr>
          <w:sz w:val="24"/>
          <w:szCs w:val="24"/>
        </w:rPr>
        <w:t xml:space="preserve"> date</w:t>
      </w:r>
      <w:r w:rsidR="004F1C78">
        <w:rPr>
          <w:sz w:val="24"/>
          <w:szCs w:val="24"/>
        </w:rPr>
        <w:t xml:space="preserve">, possibly with some units open earlier via staged construction. </w:t>
      </w:r>
      <w:r w:rsidR="002E3B77">
        <w:rPr>
          <w:sz w:val="24"/>
          <w:szCs w:val="24"/>
        </w:rPr>
        <w:t>Their unit mix meets the market for lower income households with smaller units to support affordability</w:t>
      </w:r>
      <w:r w:rsidR="002E3B77">
        <w:rPr>
          <w:sz w:val="24"/>
          <w:szCs w:val="24"/>
        </w:rPr>
        <w:t>. T</w:t>
      </w:r>
      <w:r w:rsidR="004F1C78">
        <w:rPr>
          <w:sz w:val="24"/>
          <w:szCs w:val="24"/>
        </w:rPr>
        <w:t xml:space="preserve">hey </w:t>
      </w:r>
      <w:r w:rsidR="00054588">
        <w:rPr>
          <w:sz w:val="24"/>
          <w:szCs w:val="24"/>
        </w:rPr>
        <w:t xml:space="preserve">will </w:t>
      </w:r>
      <w:r w:rsidR="0045546B">
        <w:rPr>
          <w:sz w:val="24"/>
          <w:szCs w:val="24"/>
        </w:rPr>
        <w:t>use</w:t>
      </w:r>
      <w:r w:rsidR="00054588">
        <w:rPr>
          <w:sz w:val="24"/>
          <w:szCs w:val="24"/>
        </w:rPr>
        <w:t xml:space="preserve"> </w:t>
      </w:r>
      <w:r w:rsidR="00054588" w:rsidRPr="00824CF4">
        <w:rPr>
          <w:b/>
          <w:bCs/>
          <w:sz w:val="24"/>
          <w:szCs w:val="24"/>
        </w:rPr>
        <w:t xml:space="preserve">public funding and </w:t>
      </w:r>
      <w:r w:rsidR="00930BA2" w:rsidRPr="00824CF4">
        <w:rPr>
          <w:b/>
          <w:bCs/>
          <w:sz w:val="24"/>
          <w:szCs w:val="24"/>
        </w:rPr>
        <w:t>fundraising</w:t>
      </w:r>
      <w:r w:rsidR="00834BE1" w:rsidRPr="00824CF4">
        <w:rPr>
          <w:b/>
          <w:bCs/>
          <w:sz w:val="24"/>
          <w:szCs w:val="24"/>
        </w:rPr>
        <w:t>;</w:t>
      </w:r>
      <w:r w:rsidR="00834BE1">
        <w:rPr>
          <w:sz w:val="24"/>
          <w:szCs w:val="24"/>
        </w:rPr>
        <w:t xml:space="preserve"> and if needed</w:t>
      </w:r>
      <w:r w:rsidR="00054588">
        <w:rPr>
          <w:sz w:val="24"/>
          <w:szCs w:val="24"/>
        </w:rPr>
        <w:t xml:space="preserve"> can borrow up</w:t>
      </w:r>
      <w:r w:rsidR="00760DD9">
        <w:rPr>
          <w:sz w:val="24"/>
          <w:szCs w:val="24"/>
        </w:rPr>
        <w:t xml:space="preserve"> </w:t>
      </w:r>
      <w:r w:rsidR="00054588">
        <w:rPr>
          <w:sz w:val="24"/>
          <w:szCs w:val="24"/>
        </w:rPr>
        <w:t xml:space="preserve">to </w:t>
      </w:r>
      <w:r w:rsidR="00063C12">
        <w:rPr>
          <w:sz w:val="24"/>
          <w:szCs w:val="24"/>
        </w:rPr>
        <w:t>97% in low-interest US</w:t>
      </w:r>
      <w:r w:rsidR="00760DD9">
        <w:rPr>
          <w:sz w:val="24"/>
          <w:szCs w:val="24"/>
        </w:rPr>
        <w:t xml:space="preserve">DA </w:t>
      </w:r>
      <w:r w:rsidR="00063C12">
        <w:rPr>
          <w:sz w:val="24"/>
          <w:szCs w:val="24"/>
        </w:rPr>
        <w:t xml:space="preserve">loans. </w:t>
      </w:r>
      <w:r w:rsidR="00930BA2">
        <w:rPr>
          <w:sz w:val="24"/>
          <w:szCs w:val="24"/>
        </w:rPr>
        <w:t>They have a</w:t>
      </w:r>
      <w:r w:rsidR="0045546B">
        <w:rPr>
          <w:sz w:val="24"/>
          <w:szCs w:val="24"/>
        </w:rPr>
        <w:t xml:space="preserve"> </w:t>
      </w:r>
      <w:r w:rsidR="00930BA2">
        <w:rPr>
          <w:sz w:val="24"/>
          <w:szCs w:val="24"/>
        </w:rPr>
        <w:t>long community track record</w:t>
      </w:r>
      <w:r w:rsidR="007F6769">
        <w:rPr>
          <w:sz w:val="24"/>
          <w:szCs w:val="24"/>
        </w:rPr>
        <w:t xml:space="preserve"> of building and managing affordable housing</w:t>
      </w:r>
      <w:r w:rsidR="0045546B">
        <w:rPr>
          <w:sz w:val="24"/>
          <w:szCs w:val="24"/>
        </w:rPr>
        <w:t>.</w:t>
      </w:r>
    </w:p>
    <w:p w14:paraId="39F5674A" w14:textId="106AA2CB" w:rsidR="008E443F" w:rsidRDefault="008E443F" w:rsidP="00B9381F">
      <w:pPr>
        <w:rPr>
          <w:sz w:val="24"/>
          <w:szCs w:val="24"/>
        </w:rPr>
      </w:pPr>
      <w:r>
        <w:rPr>
          <w:sz w:val="24"/>
          <w:szCs w:val="24"/>
        </w:rPr>
        <w:t xml:space="preserve">The </w:t>
      </w:r>
      <w:r w:rsidRPr="00BE4977">
        <w:rPr>
          <w:b/>
          <w:bCs/>
          <w:sz w:val="24"/>
          <w:szCs w:val="24"/>
        </w:rPr>
        <w:t>Favor 34</w:t>
      </w:r>
      <w:r w:rsidR="00BE4977">
        <w:rPr>
          <w:b/>
          <w:bCs/>
          <w:sz w:val="24"/>
          <w:szCs w:val="24"/>
        </w:rPr>
        <w:t xml:space="preserve"> </w:t>
      </w:r>
      <w:r w:rsidR="00BE4977" w:rsidRPr="00BE4977">
        <w:rPr>
          <w:sz w:val="24"/>
          <w:szCs w:val="24"/>
        </w:rPr>
        <w:t>proposal is to build a</w:t>
      </w:r>
      <w:r w:rsidR="00BE4977">
        <w:rPr>
          <w:b/>
          <w:bCs/>
          <w:sz w:val="24"/>
          <w:szCs w:val="24"/>
        </w:rPr>
        <w:t xml:space="preserve"> 42- or 48-unit development</w:t>
      </w:r>
      <w:r w:rsidR="00015EFE">
        <w:rPr>
          <w:b/>
          <w:bCs/>
          <w:sz w:val="24"/>
          <w:szCs w:val="24"/>
        </w:rPr>
        <w:t xml:space="preserve"> </w:t>
      </w:r>
      <w:r w:rsidR="00015EFE" w:rsidRPr="0052376A">
        <w:rPr>
          <w:sz w:val="24"/>
          <w:szCs w:val="24"/>
        </w:rPr>
        <w:t xml:space="preserve">with </w:t>
      </w:r>
      <w:r w:rsidR="0052376A" w:rsidRPr="0052376A">
        <w:rPr>
          <w:sz w:val="24"/>
          <w:szCs w:val="24"/>
        </w:rPr>
        <w:t>m</w:t>
      </w:r>
      <w:r w:rsidR="008E48BF">
        <w:rPr>
          <w:sz w:val="24"/>
          <w:szCs w:val="24"/>
        </w:rPr>
        <w:t>ore</w:t>
      </w:r>
      <w:r w:rsidR="0052376A" w:rsidRPr="0052376A">
        <w:rPr>
          <w:sz w:val="24"/>
          <w:szCs w:val="24"/>
        </w:rPr>
        <w:t xml:space="preserve"> </w:t>
      </w:r>
      <w:r w:rsidR="00015EFE" w:rsidRPr="0052376A">
        <w:rPr>
          <w:sz w:val="24"/>
          <w:szCs w:val="24"/>
        </w:rPr>
        <w:t xml:space="preserve">large units that can </w:t>
      </w:r>
      <w:r w:rsidR="0052376A" w:rsidRPr="0052376A">
        <w:rPr>
          <w:sz w:val="24"/>
          <w:szCs w:val="24"/>
        </w:rPr>
        <w:t>house families</w:t>
      </w:r>
      <w:r w:rsidR="00BE4977" w:rsidRPr="0052376A">
        <w:rPr>
          <w:sz w:val="24"/>
          <w:szCs w:val="24"/>
        </w:rPr>
        <w:t xml:space="preserve">, </w:t>
      </w:r>
      <w:r w:rsidR="008E48BF">
        <w:rPr>
          <w:sz w:val="24"/>
          <w:szCs w:val="24"/>
        </w:rPr>
        <w:t xml:space="preserve">with half of units </w:t>
      </w:r>
      <w:r w:rsidR="00D25C47">
        <w:rPr>
          <w:sz w:val="24"/>
          <w:szCs w:val="24"/>
        </w:rPr>
        <w:t>for moderate income</w:t>
      </w:r>
      <w:r w:rsidR="008E48BF">
        <w:rPr>
          <w:sz w:val="24"/>
          <w:szCs w:val="24"/>
        </w:rPr>
        <w:t xml:space="preserve"> and half</w:t>
      </w:r>
      <w:r w:rsidR="00114FD6">
        <w:rPr>
          <w:sz w:val="24"/>
          <w:szCs w:val="24"/>
        </w:rPr>
        <w:t xml:space="preserve"> for </w:t>
      </w:r>
      <w:r w:rsidR="00D25C47">
        <w:rPr>
          <w:sz w:val="24"/>
          <w:szCs w:val="24"/>
        </w:rPr>
        <w:t>lower income brackets</w:t>
      </w:r>
      <w:r w:rsidR="0062716D">
        <w:rPr>
          <w:sz w:val="24"/>
          <w:szCs w:val="24"/>
        </w:rPr>
        <w:t xml:space="preserve"> with </w:t>
      </w:r>
      <w:r w:rsidR="0017521A">
        <w:rPr>
          <w:sz w:val="24"/>
          <w:szCs w:val="24"/>
        </w:rPr>
        <w:t xml:space="preserve">a </w:t>
      </w:r>
      <w:r w:rsidR="0017521A" w:rsidRPr="00010573">
        <w:rPr>
          <w:b/>
          <w:bCs/>
          <w:sz w:val="24"/>
          <w:szCs w:val="24"/>
        </w:rPr>
        <w:t xml:space="preserve">$20 million </w:t>
      </w:r>
      <w:r w:rsidR="0017521A" w:rsidRPr="00010573">
        <w:rPr>
          <w:b/>
          <w:bCs/>
          <w:sz w:val="24"/>
          <w:szCs w:val="24"/>
        </w:rPr>
        <w:t>budget</w:t>
      </w:r>
      <w:r w:rsidR="0017521A">
        <w:rPr>
          <w:sz w:val="24"/>
          <w:szCs w:val="24"/>
        </w:rPr>
        <w:t xml:space="preserve"> </w:t>
      </w:r>
      <w:r w:rsidR="0017521A">
        <w:rPr>
          <w:sz w:val="24"/>
          <w:szCs w:val="24"/>
        </w:rPr>
        <w:t>a</w:t>
      </w:r>
      <w:r w:rsidR="0040174C">
        <w:rPr>
          <w:sz w:val="24"/>
          <w:szCs w:val="24"/>
        </w:rPr>
        <w:t>nd</w:t>
      </w:r>
      <w:r w:rsidR="0017521A">
        <w:rPr>
          <w:sz w:val="24"/>
          <w:szCs w:val="24"/>
        </w:rPr>
        <w:t xml:space="preserve"> projected</w:t>
      </w:r>
      <w:r w:rsidR="0062716D">
        <w:rPr>
          <w:sz w:val="24"/>
          <w:szCs w:val="24"/>
        </w:rPr>
        <w:t xml:space="preserve"> </w:t>
      </w:r>
      <w:r w:rsidR="0062716D" w:rsidRPr="00010573">
        <w:rPr>
          <w:b/>
          <w:bCs/>
          <w:sz w:val="24"/>
          <w:szCs w:val="24"/>
        </w:rPr>
        <w:t xml:space="preserve">2025 </w:t>
      </w:r>
      <w:r w:rsidR="0017521A" w:rsidRPr="00010573">
        <w:rPr>
          <w:b/>
          <w:bCs/>
          <w:sz w:val="24"/>
          <w:szCs w:val="24"/>
        </w:rPr>
        <w:t>completion</w:t>
      </w:r>
      <w:r w:rsidR="0017521A">
        <w:rPr>
          <w:sz w:val="24"/>
          <w:szCs w:val="24"/>
        </w:rPr>
        <w:t>.</w:t>
      </w:r>
      <w:r w:rsidR="00D25C47">
        <w:rPr>
          <w:sz w:val="24"/>
          <w:szCs w:val="24"/>
        </w:rPr>
        <w:t xml:space="preserve"> </w:t>
      </w:r>
      <w:r w:rsidR="009A1106">
        <w:rPr>
          <w:sz w:val="24"/>
          <w:szCs w:val="24"/>
        </w:rPr>
        <w:t xml:space="preserve">They do </w:t>
      </w:r>
      <w:r w:rsidR="00B224B7">
        <w:rPr>
          <w:sz w:val="24"/>
          <w:szCs w:val="24"/>
        </w:rPr>
        <w:t>not plan any bank</w:t>
      </w:r>
      <w:r w:rsidR="00227827">
        <w:rPr>
          <w:sz w:val="24"/>
          <w:szCs w:val="24"/>
        </w:rPr>
        <w:t xml:space="preserve"> </w:t>
      </w:r>
      <w:r w:rsidR="00B224B7">
        <w:rPr>
          <w:sz w:val="24"/>
          <w:szCs w:val="24"/>
        </w:rPr>
        <w:t>borr</w:t>
      </w:r>
      <w:r w:rsidR="00227827">
        <w:rPr>
          <w:sz w:val="24"/>
          <w:szCs w:val="24"/>
        </w:rPr>
        <w:t>o</w:t>
      </w:r>
      <w:r w:rsidR="00B224B7">
        <w:rPr>
          <w:sz w:val="24"/>
          <w:szCs w:val="24"/>
        </w:rPr>
        <w:t xml:space="preserve">wing, but will fund the project </w:t>
      </w:r>
      <w:r w:rsidR="00227827">
        <w:rPr>
          <w:sz w:val="24"/>
          <w:szCs w:val="24"/>
        </w:rPr>
        <w:t xml:space="preserve">from private investors with a stake in the community. </w:t>
      </w:r>
      <w:r w:rsidR="007F6769">
        <w:rPr>
          <w:sz w:val="24"/>
          <w:szCs w:val="24"/>
        </w:rPr>
        <w:t>The team includes an experienced architect, project manager, a</w:t>
      </w:r>
      <w:r w:rsidR="007F4F82">
        <w:rPr>
          <w:sz w:val="24"/>
          <w:szCs w:val="24"/>
        </w:rPr>
        <w:t>nd property develop</w:t>
      </w:r>
      <w:r w:rsidR="00F80B11">
        <w:rPr>
          <w:sz w:val="24"/>
          <w:szCs w:val="24"/>
        </w:rPr>
        <w:t>er</w:t>
      </w:r>
      <w:r w:rsidR="007F4F82">
        <w:rPr>
          <w:sz w:val="24"/>
          <w:szCs w:val="24"/>
        </w:rPr>
        <w:t xml:space="preserve"> from the region as well as local residents.</w:t>
      </w:r>
    </w:p>
    <w:p w14:paraId="1FC9FCAF" w14:textId="110C2A90" w:rsidR="00381A06" w:rsidRDefault="00CE18CB" w:rsidP="00B9381F">
      <w:pPr>
        <w:rPr>
          <w:sz w:val="24"/>
          <w:szCs w:val="24"/>
        </w:rPr>
      </w:pPr>
      <w:r>
        <w:rPr>
          <w:sz w:val="24"/>
          <w:szCs w:val="24"/>
        </w:rPr>
        <w:t xml:space="preserve">The County will host a </w:t>
      </w:r>
      <w:r w:rsidRPr="009952F2">
        <w:rPr>
          <w:b/>
          <w:bCs/>
          <w:sz w:val="24"/>
          <w:szCs w:val="24"/>
        </w:rPr>
        <w:t>State Department of Transportation Commi</w:t>
      </w:r>
      <w:r w:rsidR="00AC1ADA" w:rsidRPr="009952F2">
        <w:rPr>
          <w:b/>
          <w:bCs/>
          <w:sz w:val="24"/>
          <w:szCs w:val="24"/>
        </w:rPr>
        <w:t>ssion</w:t>
      </w:r>
      <w:r w:rsidRPr="009952F2">
        <w:rPr>
          <w:b/>
          <w:bCs/>
          <w:sz w:val="24"/>
          <w:szCs w:val="24"/>
        </w:rPr>
        <w:t xml:space="preserve"> meeting on San</w:t>
      </w:r>
      <w:r w:rsidR="00AC1ADA" w:rsidRPr="009952F2">
        <w:rPr>
          <w:b/>
          <w:bCs/>
          <w:sz w:val="24"/>
          <w:szCs w:val="24"/>
        </w:rPr>
        <w:t xml:space="preserve"> J</w:t>
      </w:r>
      <w:r w:rsidRPr="009952F2">
        <w:rPr>
          <w:b/>
          <w:bCs/>
          <w:sz w:val="24"/>
          <w:szCs w:val="24"/>
        </w:rPr>
        <w:t>uan Island on June 21</w:t>
      </w:r>
      <w:r w:rsidR="00E942B6" w:rsidRPr="009952F2">
        <w:rPr>
          <w:b/>
          <w:bCs/>
          <w:sz w:val="24"/>
          <w:szCs w:val="24"/>
        </w:rPr>
        <w:t>-22</w:t>
      </w:r>
      <w:r w:rsidR="00E942B6">
        <w:rPr>
          <w:sz w:val="24"/>
          <w:szCs w:val="24"/>
        </w:rPr>
        <w:t xml:space="preserve"> to discuss ferries, sea lev</w:t>
      </w:r>
      <w:r w:rsidR="00AC1ADA">
        <w:rPr>
          <w:sz w:val="24"/>
          <w:szCs w:val="24"/>
        </w:rPr>
        <w:t>e</w:t>
      </w:r>
      <w:r w:rsidR="00E942B6">
        <w:rPr>
          <w:sz w:val="24"/>
          <w:szCs w:val="24"/>
        </w:rPr>
        <w:t>l rise</w:t>
      </w:r>
      <w:r w:rsidR="00AC1ADA">
        <w:rPr>
          <w:sz w:val="24"/>
          <w:szCs w:val="24"/>
        </w:rPr>
        <w:t xml:space="preserve"> impact</w:t>
      </w:r>
      <w:r w:rsidR="00E942B6">
        <w:rPr>
          <w:sz w:val="24"/>
          <w:szCs w:val="24"/>
        </w:rPr>
        <w:t xml:space="preserve"> on </w:t>
      </w:r>
      <w:r w:rsidR="00F206A8">
        <w:rPr>
          <w:sz w:val="24"/>
          <w:szCs w:val="24"/>
        </w:rPr>
        <w:t xml:space="preserve">infrastructure, and challenges of </w:t>
      </w:r>
      <w:r w:rsidR="009952F2">
        <w:rPr>
          <w:sz w:val="24"/>
          <w:szCs w:val="24"/>
        </w:rPr>
        <w:t xml:space="preserve">island specific ferry issues. </w:t>
      </w:r>
    </w:p>
    <w:p w14:paraId="1E53CD18" w14:textId="77777777" w:rsidR="00F03E12" w:rsidRPr="00F03E12" w:rsidRDefault="00F03E12" w:rsidP="00B9381F">
      <w:pPr>
        <w:rPr>
          <w:b/>
          <w:bCs/>
          <w:sz w:val="24"/>
          <w:szCs w:val="24"/>
        </w:rPr>
      </w:pPr>
      <w:r>
        <w:rPr>
          <w:sz w:val="24"/>
          <w:szCs w:val="24"/>
        </w:rPr>
        <w:t xml:space="preserve">The County will soon advertise its </w:t>
      </w:r>
      <w:r w:rsidRPr="00F03E12">
        <w:rPr>
          <w:b/>
          <w:bCs/>
          <w:sz w:val="24"/>
          <w:szCs w:val="24"/>
        </w:rPr>
        <w:t>internship program.</w:t>
      </w:r>
    </w:p>
    <w:p w14:paraId="23B544FB" w14:textId="231CAE34" w:rsidR="00E15310" w:rsidRPr="000048BD" w:rsidRDefault="00527B44" w:rsidP="00B9381F">
      <w:pPr>
        <w:rPr>
          <w:sz w:val="24"/>
          <w:szCs w:val="24"/>
        </w:rPr>
      </w:pPr>
      <w:r>
        <w:t>*The</w:t>
      </w:r>
      <w:r w:rsidRPr="007B0986">
        <w:t xml:space="preserve"> </w:t>
      </w:r>
      <w:r w:rsidRPr="00B01B6F">
        <w:rPr>
          <w:b/>
          <w:bCs/>
        </w:rPr>
        <w:t>League of Women Voters,</w:t>
      </w:r>
      <w:r w:rsidRPr="007B0986">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3B43"/>
    <w:rsid w:val="000048BD"/>
    <w:rsid w:val="00010573"/>
    <w:rsid w:val="0001247E"/>
    <w:rsid w:val="00015EFE"/>
    <w:rsid w:val="00026582"/>
    <w:rsid w:val="00030917"/>
    <w:rsid w:val="000455B1"/>
    <w:rsid w:val="00046D2E"/>
    <w:rsid w:val="00047068"/>
    <w:rsid w:val="00054588"/>
    <w:rsid w:val="0005521E"/>
    <w:rsid w:val="0005563C"/>
    <w:rsid w:val="00063C12"/>
    <w:rsid w:val="00064B38"/>
    <w:rsid w:val="0007162B"/>
    <w:rsid w:val="00073C61"/>
    <w:rsid w:val="00080B33"/>
    <w:rsid w:val="0008337D"/>
    <w:rsid w:val="000851DD"/>
    <w:rsid w:val="000864A7"/>
    <w:rsid w:val="00093114"/>
    <w:rsid w:val="00097914"/>
    <w:rsid w:val="000A78FE"/>
    <w:rsid w:val="000B1FC7"/>
    <w:rsid w:val="000C1B3A"/>
    <w:rsid w:val="000C5FEC"/>
    <w:rsid w:val="000D3075"/>
    <w:rsid w:val="000E3E3F"/>
    <w:rsid w:val="000E5683"/>
    <w:rsid w:val="000E66F8"/>
    <w:rsid w:val="000F1309"/>
    <w:rsid w:val="000F3140"/>
    <w:rsid w:val="000F3AEB"/>
    <w:rsid w:val="000F7EBF"/>
    <w:rsid w:val="00100EBD"/>
    <w:rsid w:val="001102F3"/>
    <w:rsid w:val="00112C04"/>
    <w:rsid w:val="00114FD6"/>
    <w:rsid w:val="00115164"/>
    <w:rsid w:val="001165AD"/>
    <w:rsid w:val="00131747"/>
    <w:rsid w:val="00131EDC"/>
    <w:rsid w:val="00133D27"/>
    <w:rsid w:val="0013576A"/>
    <w:rsid w:val="0014026C"/>
    <w:rsid w:val="001403AE"/>
    <w:rsid w:val="0014445B"/>
    <w:rsid w:val="00164B01"/>
    <w:rsid w:val="00170AF4"/>
    <w:rsid w:val="00175092"/>
    <w:rsid w:val="0017521A"/>
    <w:rsid w:val="00177EAB"/>
    <w:rsid w:val="00181FBC"/>
    <w:rsid w:val="00182334"/>
    <w:rsid w:val="001901A3"/>
    <w:rsid w:val="00190A66"/>
    <w:rsid w:val="001977FF"/>
    <w:rsid w:val="001A0FFC"/>
    <w:rsid w:val="001A2F77"/>
    <w:rsid w:val="001A4F88"/>
    <w:rsid w:val="001A618E"/>
    <w:rsid w:val="001A7F03"/>
    <w:rsid w:val="001B079F"/>
    <w:rsid w:val="001B0F85"/>
    <w:rsid w:val="001C2632"/>
    <w:rsid w:val="001C4624"/>
    <w:rsid w:val="001D3EF6"/>
    <w:rsid w:val="001E02FB"/>
    <w:rsid w:val="001E0B2E"/>
    <w:rsid w:val="001E1D7B"/>
    <w:rsid w:val="001E5DB9"/>
    <w:rsid w:val="001E7CFD"/>
    <w:rsid w:val="001F0664"/>
    <w:rsid w:val="001F64EB"/>
    <w:rsid w:val="00200F05"/>
    <w:rsid w:val="0020347B"/>
    <w:rsid w:val="00205FD2"/>
    <w:rsid w:val="00210118"/>
    <w:rsid w:val="00212407"/>
    <w:rsid w:val="00226BC5"/>
    <w:rsid w:val="00227827"/>
    <w:rsid w:val="00232FD4"/>
    <w:rsid w:val="002350D8"/>
    <w:rsid w:val="00236763"/>
    <w:rsid w:val="00237852"/>
    <w:rsid w:val="00247334"/>
    <w:rsid w:val="00253052"/>
    <w:rsid w:val="002566F4"/>
    <w:rsid w:val="0027220B"/>
    <w:rsid w:val="00285589"/>
    <w:rsid w:val="00286854"/>
    <w:rsid w:val="002915A1"/>
    <w:rsid w:val="00292B81"/>
    <w:rsid w:val="00294D0D"/>
    <w:rsid w:val="002963DB"/>
    <w:rsid w:val="00296456"/>
    <w:rsid w:val="002A73E8"/>
    <w:rsid w:val="002B0B25"/>
    <w:rsid w:val="002B56C3"/>
    <w:rsid w:val="002B5C12"/>
    <w:rsid w:val="002C1896"/>
    <w:rsid w:val="002C3C47"/>
    <w:rsid w:val="002C3C6A"/>
    <w:rsid w:val="002C5285"/>
    <w:rsid w:val="002C5EA5"/>
    <w:rsid w:val="002D53CA"/>
    <w:rsid w:val="002E0A1D"/>
    <w:rsid w:val="002E1915"/>
    <w:rsid w:val="002E1C01"/>
    <w:rsid w:val="002E3B77"/>
    <w:rsid w:val="002E4766"/>
    <w:rsid w:val="002E6C29"/>
    <w:rsid w:val="002F4257"/>
    <w:rsid w:val="002F5936"/>
    <w:rsid w:val="003021C5"/>
    <w:rsid w:val="003218A0"/>
    <w:rsid w:val="003220A3"/>
    <w:rsid w:val="00322D54"/>
    <w:rsid w:val="00324BFE"/>
    <w:rsid w:val="00326F41"/>
    <w:rsid w:val="003273EE"/>
    <w:rsid w:val="00330D55"/>
    <w:rsid w:val="00335874"/>
    <w:rsid w:val="00341301"/>
    <w:rsid w:val="00341A17"/>
    <w:rsid w:val="00341FB3"/>
    <w:rsid w:val="00343F86"/>
    <w:rsid w:val="00345732"/>
    <w:rsid w:val="00353778"/>
    <w:rsid w:val="003548F3"/>
    <w:rsid w:val="00361BEA"/>
    <w:rsid w:val="00363ED7"/>
    <w:rsid w:val="0037764C"/>
    <w:rsid w:val="0038018D"/>
    <w:rsid w:val="00381A06"/>
    <w:rsid w:val="00385706"/>
    <w:rsid w:val="00386312"/>
    <w:rsid w:val="00390AE8"/>
    <w:rsid w:val="00393155"/>
    <w:rsid w:val="003965DB"/>
    <w:rsid w:val="00396A41"/>
    <w:rsid w:val="003A1D57"/>
    <w:rsid w:val="003A3AED"/>
    <w:rsid w:val="003A737A"/>
    <w:rsid w:val="003B1474"/>
    <w:rsid w:val="003C182B"/>
    <w:rsid w:val="003C26F5"/>
    <w:rsid w:val="003D2F4F"/>
    <w:rsid w:val="003D55CD"/>
    <w:rsid w:val="003E075F"/>
    <w:rsid w:val="003F117E"/>
    <w:rsid w:val="003F1D3F"/>
    <w:rsid w:val="003F450B"/>
    <w:rsid w:val="0040174C"/>
    <w:rsid w:val="00407C4E"/>
    <w:rsid w:val="00410890"/>
    <w:rsid w:val="00412C7A"/>
    <w:rsid w:val="00413BA5"/>
    <w:rsid w:val="00415469"/>
    <w:rsid w:val="00420850"/>
    <w:rsid w:val="00420F52"/>
    <w:rsid w:val="00437E9F"/>
    <w:rsid w:val="00440B3E"/>
    <w:rsid w:val="004440B8"/>
    <w:rsid w:val="00446ADE"/>
    <w:rsid w:val="00447665"/>
    <w:rsid w:val="0045546B"/>
    <w:rsid w:val="00465AB9"/>
    <w:rsid w:val="00471D4D"/>
    <w:rsid w:val="00474F17"/>
    <w:rsid w:val="004758CC"/>
    <w:rsid w:val="00475A60"/>
    <w:rsid w:val="0048184B"/>
    <w:rsid w:val="00483AF3"/>
    <w:rsid w:val="00485E17"/>
    <w:rsid w:val="004876D0"/>
    <w:rsid w:val="00487DAC"/>
    <w:rsid w:val="004908C2"/>
    <w:rsid w:val="00497F0E"/>
    <w:rsid w:val="004A1613"/>
    <w:rsid w:val="004A1A67"/>
    <w:rsid w:val="004A261C"/>
    <w:rsid w:val="004A3AD9"/>
    <w:rsid w:val="004B3445"/>
    <w:rsid w:val="004C680D"/>
    <w:rsid w:val="004D2041"/>
    <w:rsid w:val="004D2F06"/>
    <w:rsid w:val="004D6581"/>
    <w:rsid w:val="004D710B"/>
    <w:rsid w:val="004E119E"/>
    <w:rsid w:val="004E2804"/>
    <w:rsid w:val="004E57D4"/>
    <w:rsid w:val="004E7BBC"/>
    <w:rsid w:val="004F0E17"/>
    <w:rsid w:val="004F1C78"/>
    <w:rsid w:val="004F558C"/>
    <w:rsid w:val="005064CA"/>
    <w:rsid w:val="005111FB"/>
    <w:rsid w:val="005140A5"/>
    <w:rsid w:val="0052376A"/>
    <w:rsid w:val="00524BA6"/>
    <w:rsid w:val="005254C5"/>
    <w:rsid w:val="00527B44"/>
    <w:rsid w:val="00527C35"/>
    <w:rsid w:val="005305ED"/>
    <w:rsid w:val="00535C1F"/>
    <w:rsid w:val="005406F8"/>
    <w:rsid w:val="00540E89"/>
    <w:rsid w:val="005466C7"/>
    <w:rsid w:val="00550EB6"/>
    <w:rsid w:val="0055121A"/>
    <w:rsid w:val="0055435B"/>
    <w:rsid w:val="00554B90"/>
    <w:rsid w:val="00557561"/>
    <w:rsid w:val="005575C7"/>
    <w:rsid w:val="00574BCB"/>
    <w:rsid w:val="00580C79"/>
    <w:rsid w:val="00581893"/>
    <w:rsid w:val="00582378"/>
    <w:rsid w:val="005828B4"/>
    <w:rsid w:val="00584F6A"/>
    <w:rsid w:val="00594B74"/>
    <w:rsid w:val="005A2B25"/>
    <w:rsid w:val="005A6ECD"/>
    <w:rsid w:val="005B1643"/>
    <w:rsid w:val="005B4210"/>
    <w:rsid w:val="005B57EC"/>
    <w:rsid w:val="005C1A61"/>
    <w:rsid w:val="005D124F"/>
    <w:rsid w:val="005D1D49"/>
    <w:rsid w:val="005D30B2"/>
    <w:rsid w:val="005D3D2A"/>
    <w:rsid w:val="005D4956"/>
    <w:rsid w:val="005E1D54"/>
    <w:rsid w:val="005E4045"/>
    <w:rsid w:val="005E6491"/>
    <w:rsid w:val="005F397C"/>
    <w:rsid w:val="005F6917"/>
    <w:rsid w:val="005F7830"/>
    <w:rsid w:val="00600E96"/>
    <w:rsid w:val="00615AA5"/>
    <w:rsid w:val="00624288"/>
    <w:rsid w:val="0062686E"/>
    <w:rsid w:val="0062716D"/>
    <w:rsid w:val="00631EEF"/>
    <w:rsid w:val="00632C8E"/>
    <w:rsid w:val="0063342D"/>
    <w:rsid w:val="00636FBA"/>
    <w:rsid w:val="0064504B"/>
    <w:rsid w:val="0066155A"/>
    <w:rsid w:val="00667A0C"/>
    <w:rsid w:val="0067028A"/>
    <w:rsid w:val="006720A4"/>
    <w:rsid w:val="00676978"/>
    <w:rsid w:val="00677C5C"/>
    <w:rsid w:val="00683915"/>
    <w:rsid w:val="00683E60"/>
    <w:rsid w:val="006845F4"/>
    <w:rsid w:val="00692FDC"/>
    <w:rsid w:val="006A0577"/>
    <w:rsid w:val="006A4EBE"/>
    <w:rsid w:val="006A5A2E"/>
    <w:rsid w:val="006A70B6"/>
    <w:rsid w:val="006B0B54"/>
    <w:rsid w:val="006C1A27"/>
    <w:rsid w:val="006D583B"/>
    <w:rsid w:val="006D5C5E"/>
    <w:rsid w:val="006D6034"/>
    <w:rsid w:val="006E1305"/>
    <w:rsid w:val="006E221F"/>
    <w:rsid w:val="006E4BEE"/>
    <w:rsid w:val="006E6066"/>
    <w:rsid w:val="006E7D6B"/>
    <w:rsid w:val="006F399D"/>
    <w:rsid w:val="006F5606"/>
    <w:rsid w:val="006F5DD0"/>
    <w:rsid w:val="006F7892"/>
    <w:rsid w:val="00710328"/>
    <w:rsid w:val="0072074B"/>
    <w:rsid w:val="00730EAD"/>
    <w:rsid w:val="00733552"/>
    <w:rsid w:val="0073642E"/>
    <w:rsid w:val="00740D2E"/>
    <w:rsid w:val="007474C9"/>
    <w:rsid w:val="00754587"/>
    <w:rsid w:val="00760DD9"/>
    <w:rsid w:val="0076298A"/>
    <w:rsid w:val="007647DA"/>
    <w:rsid w:val="00766862"/>
    <w:rsid w:val="007819ED"/>
    <w:rsid w:val="00786FC5"/>
    <w:rsid w:val="0079614C"/>
    <w:rsid w:val="00797AD6"/>
    <w:rsid w:val="007A4608"/>
    <w:rsid w:val="007B0986"/>
    <w:rsid w:val="007B2B81"/>
    <w:rsid w:val="007B58D0"/>
    <w:rsid w:val="007D2305"/>
    <w:rsid w:val="007D7CA4"/>
    <w:rsid w:val="007E072B"/>
    <w:rsid w:val="007E080A"/>
    <w:rsid w:val="007E1542"/>
    <w:rsid w:val="007E56A8"/>
    <w:rsid w:val="007E6574"/>
    <w:rsid w:val="007E670C"/>
    <w:rsid w:val="007E7E26"/>
    <w:rsid w:val="007F2874"/>
    <w:rsid w:val="007F4F82"/>
    <w:rsid w:val="007F5485"/>
    <w:rsid w:val="007F6769"/>
    <w:rsid w:val="007F6B71"/>
    <w:rsid w:val="00801544"/>
    <w:rsid w:val="00801AE6"/>
    <w:rsid w:val="00805874"/>
    <w:rsid w:val="00807728"/>
    <w:rsid w:val="00813255"/>
    <w:rsid w:val="0081522B"/>
    <w:rsid w:val="00816EBB"/>
    <w:rsid w:val="00822799"/>
    <w:rsid w:val="00823333"/>
    <w:rsid w:val="00824CF4"/>
    <w:rsid w:val="008300D5"/>
    <w:rsid w:val="00832F7D"/>
    <w:rsid w:val="00834BE1"/>
    <w:rsid w:val="00837CAB"/>
    <w:rsid w:val="008506C9"/>
    <w:rsid w:val="00850D38"/>
    <w:rsid w:val="00852717"/>
    <w:rsid w:val="00854D77"/>
    <w:rsid w:val="00857D12"/>
    <w:rsid w:val="008633BE"/>
    <w:rsid w:val="008649A5"/>
    <w:rsid w:val="00874F05"/>
    <w:rsid w:val="008848EE"/>
    <w:rsid w:val="00884F5E"/>
    <w:rsid w:val="0088609E"/>
    <w:rsid w:val="008941A8"/>
    <w:rsid w:val="008971BD"/>
    <w:rsid w:val="008A629D"/>
    <w:rsid w:val="008B051C"/>
    <w:rsid w:val="008B0E5B"/>
    <w:rsid w:val="008B6446"/>
    <w:rsid w:val="008D1924"/>
    <w:rsid w:val="008D1F67"/>
    <w:rsid w:val="008D6341"/>
    <w:rsid w:val="008D6938"/>
    <w:rsid w:val="008E3D91"/>
    <w:rsid w:val="008E443F"/>
    <w:rsid w:val="008E48BF"/>
    <w:rsid w:val="008F0841"/>
    <w:rsid w:val="008F4B8B"/>
    <w:rsid w:val="00902E50"/>
    <w:rsid w:val="00904218"/>
    <w:rsid w:val="00922651"/>
    <w:rsid w:val="00923299"/>
    <w:rsid w:val="00924287"/>
    <w:rsid w:val="009272AD"/>
    <w:rsid w:val="00930BA2"/>
    <w:rsid w:val="00931541"/>
    <w:rsid w:val="00941B96"/>
    <w:rsid w:val="00942911"/>
    <w:rsid w:val="009461FC"/>
    <w:rsid w:val="00951432"/>
    <w:rsid w:val="0095272E"/>
    <w:rsid w:val="0095279A"/>
    <w:rsid w:val="00952B88"/>
    <w:rsid w:val="009611EA"/>
    <w:rsid w:val="009721A9"/>
    <w:rsid w:val="009743F4"/>
    <w:rsid w:val="00983296"/>
    <w:rsid w:val="00984EF6"/>
    <w:rsid w:val="00985B76"/>
    <w:rsid w:val="00992562"/>
    <w:rsid w:val="0099456A"/>
    <w:rsid w:val="009952F2"/>
    <w:rsid w:val="009A0625"/>
    <w:rsid w:val="009A1106"/>
    <w:rsid w:val="009A5FE0"/>
    <w:rsid w:val="009B1174"/>
    <w:rsid w:val="009B3533"/>
    <w:rsid w:val="009C32AE"/>
    <w:rsid w:val="009C32FE"/>
    <w:rsid w:val="009C3EAF"/>
    <w:rsid w:val="009C6241"/>
    <w:rsid w:val="009D08D7"/>
    <w:rsid w:val="009D571D"/>
    <w:rsid w:val="009E242F"/>
    <w:rsid w:val="009E5771"/>
    <w:rsid w:val="009F3AAF"/>
    <w:rsid w:val="009F3D84"/>
    <w:rsid w:val="00A032CE"/>
    <w:rsid w:val="00A03F0E"/>
    <w:rsid w:val="00A04974"/>
    <w:rsid w:val="00A115EA"/>
    <w:rsid w:val="00A11B97"/>
    <w:rsid w:val="00A15718"/>
    <w:rsid w:val="00A36C10"/>
    <w:rsid w:val="00A47261"/>
    <w:rsid w:val="00A479AC"/>
    <w:rsid w:val="00A65756"/>
    <w:rsid w:val="00A6788C"/>
    <w:rsid w:val="00A7034D"/>
    <w:rsid w:val="00A70DD5"/>
    <w:rsid w:val="00A7521F"/>
    <w:rsid w:val="00A81FA6"/>
    <w:rsid w:val="00A835F4"/>
    <w:rsid w:val="00A9686A"/>
    <w:rsid w:val="00AB1A11"/>
    <w:rsid w:val="00AB7BFD"/>
    <w:rsid w:val="00AC1ADA"/>
    <w:rsid w:val="00AC223D"/>
    <w:rsid w:val="00AC3735"/>
    <w:rsid w:val="00AD36CE"/>
    <w:rsid w:val="00AD536F"/>
    <w:rsid w:val="00AD7500"/>
    <w:rsid w:val="00AE0429"/>
    <w:rsid w:val="00AE1997"/>
    <w:rsid w:val="00AE2DAE"/>
    <w:rsid w:val="00AE4A8A"/>
    <w:rsid w:val="00AE7AA8"/>
    <w:rsid w:val="00AF1117"/>
    <w:rsid w:val="00AF11F0"/>
    <w:rsid w:val="00AF15B1"/>
    <w:rsid w:val="00AF3FA5"/>
    <w:rsid w:val="00AF59B0"/>
    <w:rsid w:val="00B014AA"/>
    <w:rsid w:val="00B01770"/>
    <w:rsid w:val="00B01B6F"/>
    <w:rsid w:val="00B02DFE"/>
    <w:rsid w:val="00B12EF3"/>
    <w:rsid w:val="00B14087"/>
    <w:rsid w:val="00B20C0B"/>
    <w:rsid w:val="00B21CCA"/>
    <w:rsid w:val="00B22087"/>
    <w:rsid w:val="00B224B7"/>
    <w:rsid w:val="00B264C0"/>
    <w:rsid w:val="00B277A7"/>
    <w:rsid w:val="00B31044"/>
    <w:rsid w:val="00B4129C"/>
    <w:rsid w:val="00B42A9F"/>
    <w:rsid w:val="00B42D85"/>
    <w:rsid w:val="00B449C1"/>
    <w:rsid w:val="00B51B5B"/>
    <w:rsid w:val="00B5476B"/>
    <w:rsid w:val="00B55F00"/>
    <w:rsid w:val="00B6082D"/>
    <w:rsid w:val="00B613B8"/>
    <w:rsid w:val="00B647C8"/>
    <w:rsid w:val="00B648A1"/>
    <w:rsid w:val="00B64E13"/>
    <w:rsid w:val="00B71574"/>
    <w:rsid w:val="00B7204D"/>
    <w:rsid w:val="00B827BC"/>
    <w:rsid w:val="00B8358C"/>
    <w:rsid w:val="00B90960"/>
    <w:rsid w:val="00B9381F"/>
    <w:rsid w:val="00B96E0F"/>
    <w:rsid w:val="00BA1156"/>
    <w:rsid w:val="00BA3CE7"/>
    <w:rsid w:val="00BA530B"/>
    <w:rsid w:val="00BB2B7A"/>
    <w:rsid w:val="00BB6C57"/>
    <w:rsid w:val="00BC0CB1"/>
    <w:rsid w:val="00BC4133"/>
    <w:rsid w:val="00BC4F9E"/>
    <w:rsid w:val="00BC69D5"/>
    <w:rsid w:val="00BD07A3"/>
    <w:rsid w:val="00BD4C43"/>
    <w:rsid w:val="00BD6476"/>
    <w:rsid w:val="00BD795D"/>
    <w:rsid w:val="00BE4977"/>
    <w:rsid w:val="00BE7A92"/>
    <w:rsid w:val="00BF37C6"/>
    <w:rsid w:val="00BF745D"/>
    <w:rsid w:val="00BF7656"/>
    <w:rsid w:val="00BF76AB"/>
    <w:rsid w:val="00BF79AB"/>
    <w:rsid w:val="00C003BC"/>
    <w:rsid w:val="00C04EAA"/>
    <w:rsid w:val="00C05A43"/>
    <w:rsid w:val="00C06CF0"/>
    <w:rsid w:val="00C10FBC"/>
    <w:rsid w:val="00C155C1"/>
    <w:rsid w:val="00C15A1C"/>
    <w:rsid w:val="00C20DF3"/>
    <w:rsid w:val="00C226F2"/>
    <w:rsid w:val="00C2320F"/>
    <w:rsid w:val="00C255B9"/>
    <w:rsid w:val="00C257BC"/>
    <w:rsid w:val="00C261FB"/>
    <w:rsid w:val="00C324D1"/>
    <w:rsid w:val="00C33E7F"/>
    <w:rsid w:val="00C3587E"/>
    <w:rsid w:val="00C41F33"/>
    <w:rsid w:val="00C508AC"/>
    <w:rsid w:val="00C54DDB"/>
    <w:rsid w:val="00C661E5"/>
    <w:rsid w:val="00C67449"/>
    <w:rsid w:val="00C67642"/>
    <w:rsid w:val="00C72BEE"/>
    <w:rsid w:val="00C76963"/>
    <w:rsid w:val="00C8016D"/>
    <w:rsid w:val="00C91568"/>
    <w:rsid w:val="00CA0EE7"/>
    <w:rsid w:val="00CA4303"/>
    <w:rsid w:val="00CA5B05"/>
    <w:rsid w:val="00CA7F61"/>
    <w:rsid w:val="00CC0217"/>
    <w:rsid w:val="00CC04C2"/>
    <w:rsid w:val="00CC1970"/>
    <w:rsid w:val="00CC3927"/>
    <w:rsid w:val="00CD05CE"/>
    <w:rsid w:val="00CD6C00"/>
    <w:rsid w:val="00CE18CB"/>
    <w:rsid w:val="00CE1A74"/>
    <w:rsid w:val="00CE6FEB"/>
    <w:rsid w:val="00CF0F56"/>
    <w:rsid w:val="00CF277C"/>
    <w:rsid w:val="00CF4D31"/>
    <w:rsid w:val="00D001B8"/>
    <w:rsid w:val="00D042BF"/>
    <w:rsid w:val="00D145EE"/>
    <w:rsid w:val="00D21C64"/>
    <w:rsid w:val="00D21F66"/>
    <w:rsid w:val="00D25C47"/>
    <w:rsid w:val="00D26E76"/>
    <w:rsid w:val="00D325E7"/>
    <w:rsid w:val="00D33EDF"/>
    <w:rsid w:val="00D35ECA"/>
    <w:rsid w:val="00D45A80"/>
    <w:rsid w:val="00D5425B"/>
    <w:rsid w:val="00D62063"/>
    <w:rsid w:val="00D63ABF"/>
    <w:rsid w:val="00D64815"/>
    <w:rsid w:val="00D71C90"/>
    <w:rsid w:val="00D839BD"/>
    <w:rsid w:val="00D871AD"/>
    <w:rsid w:val="00D91B9F"/>
    <w:rsid w:val="00D946EE"/>
    <w:rsid w:val="00D96870"/>
    <w:rsid w:val="00D97A1F"/>
    <w:rsid w:val="00DB056D"/>
    <w:rsid w:val="00DB2FEE"/>
    <w:rsid w:val="00DB4AAC"/>
    <w:rsid w:val="00DB62CA"/>
    <w:rsid w:val="00DD0BF8"/>
    <w:rsid w:val="00DD396A"/>
    <w:rsid w:val="00DE041C"/>
    <w:rsid w:val="00DE468C"/>
    <w:rsid w:val="00DE495E"/>
    <w:rsid w:val="00DF76E8"/>
    <w:rsid w:val="00E007CA"/>
    <w:rsid w:val="00E01C25"/>
    <w:rsid w:val="00E03C74"/>
    <w:rsid w:val="00E070A3"/>
    <w:rsid w:val="00E0769C"/>
    <w:rsid w:val="00E11E6C"/>
    <w:rsid w:val="00E15310"/>
    <w:rsid w:val="00E17860"/>
    <w:rsid w:val="00E20873"/>
    <w:rsid w:val="00E21E53"/>
    <w:rsid w:val="00E23A76"/>
    <w:rsid w:val="00E2406E"/>
    <w:rsid w:val="00E261AE"/>
    <w:rsid w:val="00E30BA5"/>
    <w:rsid w:val="00E3148F"/>
    <w:rsid w:val="00E45BE6"/>
    <w:rsid w:val="00E4636C"/>
    <w:rsid w:val="00E50275"/>
    <w:rsid w:val="00E511EF"/>
    <w:rsid w:val="00E515BB"/>
    <w:rsid w:val="00E56F98"/>
    <w:rsid w:val="00E57E35"/>
    <w:rsid w:val="00E66917"/>
    <w:rsid w:val="00E73899"/>
    <w:rsid w:val="00E80A2B"/>
    <w:rsid w:val="00E80DC5"/>
    <w:rsid w:val="00E82F59"/>
    <w:rsid w:val="00E87A04"/>
    <w:rsid w:val="00E91B78"/>
    <w:rsid w:val="00E942B6"/>
    <w:rsid w:val="00E9793B"/>
    <w:rsid w:val="00EA113B"/>
    <w:rsid w:val="00EA5EBE"/>
    <w:rsid w:val="00EB1E1A"/>
    <w:rsid w:val="00EB39E7"/>
    <w:rsid w:val="00EB4B64"/>
    <w:rsid w:val="00EB4BAE"/>
    <w:rsid w:val="00EB6942"/>
    <w:rsid w:val="00EC02A1"/>
    <w:rsid w:val="00EC1954"/>
    <w:rsid w:val="00EC604C"/>
    <w:rsid w:val="00ED658A"/>
    <w:rsid w:val="00EF1672"/>
    <w:rsid w:val="00EF46A2"/>
    <w:rsid w:val="00EF505E"/>
    <w:rsid w:val="00EF77F8"/>
    <w:rsid w:val="00F03E12"/>
    <w:rsid w:val="00F04261"/>
    <w:rsid w:val="00F068A6"/>
    <w:rsid w:val="00F075E1"/>
    <w:rsid w:val="00F07DE2"/>
    <w:rsid w:val="00F1479E"/>
    <w:rsid w:val="00F156D6"/>
    <w:rsid w:val="00F17D74"/>
    <w:rsid w:val="00F206A8"/>
    <w:rsid w:val="00F24029"/>
    <w:rsid w:val="00F24DDE"/>
    <w:rsid w:val="00F2517D"/>
    <w:rsid w:val="00F27BEE"/>
    <w:rsid w:val="00F30FE2"/>
    <w:rsid w:val="00F36FE6"/>
    <w:rsid w:val="00F370F4"/>
    <w:rsid w:val="00F4267B"/>
    <w:rsid w:val="00F43489"/>
    <w:rsid w:val="00F469A1"/>
    <w:rsid w:val="00F477B8"/>
    <w:rsid w:val="00F6061F"/>
    <w:rsid w:val="00F7328E"/>
    <w:rsid w:val="00F80947"/>
    <w:rsid w:val="00F80B11"/>
    <w:rsid w:val="00F82AB6"/>
    <w:rsid w:val="00F90E51"/>
    <w:rsid w:val="00F9508B"/>
    <w:rsid w:val="00FA528C"/>
    <w:rsid w:val="00FB038B"/>
    <w:rsid w:val="00FB1E28"/>
    <w:rsid w:val="00FB24A1"/>
    <w:rsid w:val="00FC08B6"/>
    <w:rsid w:val="00FC090A"/>
    <w:rsid w:val="00FC1571"/>
    <w:rsid w:val="00FC5DA4"/>
    <w:rsid w:val="00FC76C7"/>
    <w:rsid w:val="00FD01ED"/>
    <w:rsid w:val="00FD33D1"/>
    <w:rsid w:val="00FD39F2"/>
    <w:rsid w:val="00FE0F82"/>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65</cp:revision>
  <dcterms:created xsi:type="dcterms:W3CDTF">2023-04-05T18:21:00Z</dcterms:created>
  <dcterms:modified xsi:type="dcterms:W3CDTF">2023-04-05T19:25:00Z</dcterms:modified>
</cp:coreProperties>
</file>